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46FD" w14:textId="21F069D6" w:rsidR="0013386F" w:rsidRPr="00A03F69" w:rsidRDefault="005E6476" w:rsidP="00A03F69">
      <w:pPr>
        <w:rPr>
          <w:rFonts w:ascii="Arial" w:eastAsia="Arial" w:hAnsi="Arial" w:cs="Arial"/>
          <w:b/>
          <w:bCs/>
          <w:sz w:val="36"/>
          <w:szCs w:val="36"/>
        </w:rPr>
      </w:pPr>
      <w:r>
        <w:rPr>
          <w:rFonts w:ascii="Arial" w:eastAsia="Arial" w:hAnsi="Arial" w:cs="Arial"/>
          <w:b/>
          <w:bCs/>
          <w:sz w:val="36"/>
          <w:szCs w:val="36"/>
        </w:rPr>
        <w:t>Digital Confidence Denbighshire</w:t>
      </w:r>
      <w:r w:rsidR="29A5A759" w:rsidRPr="60838774">
        <w:rPr>
          <w:rFonts w:ascii="Arial" w:eastAsia="Arial" w:hAnsi="Arial" w:cs="Arial"/>
          <w:b/>
          <w:bCs/>
          <w:sz w:val="36"/>
          <w:szCs w:val="36"/>
        </w:rPr>
        <w:t xml:space="preserve"> </w:t>
      </w:r>
      <w:r w:rsidR="00E9525C">
        <w:rPr>
          <w:rFonts w:ascii="Arial" w:eastAsia="Arial" w:hAnsi="Arial" w:cs="Arial"/>
          <w:b/>
          <w:bCs/>
          <w:sz w:val="36"/>
          <w:szCs w:val="36"/>
        </w:rPr>
        <w:t>Gifted Devices</w:t>
      </w:r>
      <w:r w:rsidR="00A03F69">
        <w:rPr>
          <w:rFonts w:ascii="Arial" w:eastAsia="Arial" w:hAnsi="Arial" w:cs="Arial"/>
          <w:b/>
          <w:bCs/>
          <w:sz w:val="36"/>
          <w:szCs w:val="36"/>
        </w:rPr>
        <w:t xml:space="preserve"> </w:t>
      </w:r>
      <w:r w:rsidR="006A15C4">
        <w:rPr>
          <w:rFonts w:ascii="Arial" w:eastAsia="Arial" w:hAnsi="Arial" w:cs="Arial"/>
          <w:b/>
          <w:sz w:val="36"/>
          <w:szCs w:val="36"/>
        </w:rPr>
        <w:t>Agreement</w:t>
      </w:r>
    </w:p>
    <w:p w14:paraId="0E7AAB72" w14:textId="3BF324E4" w:rsidR="005E6476" w:rsidRDefault="005E6476" w:rsidP="005E6476">
      <w:pPr>
        <w:jc w:val="both"/>
        <w:rPr>
          <w:rFonts w:ascii="Segoe UI" w:hAnsi="Segoe UI" w:cs="Segoe UI"/>
        </w:rPr>
      </w:pPr>
      <w:r>
        <w:rPr>
          <w:rFonts w:ascii="Segoe UI" w:hAnsi="Segoe UI" w:cs="Segoe UI"/>
        </w:rPr>
        <w:t xml:space="preserve">Digital Confidence Denbighshire is a </w:t>
      </w:r>
      <w:proofErr w:type="spellStart"/>
      <w:r w:rsidR="2132253F" w:rsidRPr="70D2FBB8">
        <w:rPr>
          <w:rFonts w:ascii="Segoe UI" w:hAnsi="Segoe UI" w:cs="Segoe UI"/>
        </w:rPr>
        <w:t>Uk</w:t>
      </w:r>
      <w:proofErr w:type="spellEnd"/>
      <w:r w:rsidR="2132253F" w:rsidRPr="70D2FBB8">
        <w:rPr>
          <w:rFonts w:ascii="Segoe UI" w:hAnsi="Segoe UI" w:cs="Segoe UI"/>
        </w:rPr>
        <w:t xml:space="preserve"> Government </w:t>
      </w:r>
      <w:r>
        <w:rPr>
          <w:rFonts w:ascii="Segoe UI" w:hAnsi="Segoe UI" w:cs="Segoe UI"/>
        </w:rPr>
        <w:t xml:space="preserve">Shared Prosperity funded project delivered by Cwmpas to citizens in Denbighshire. </w:t>
      </w:r>
      <w:r w:rsidRPr="00D24C4E">
        <w:rPr>
          <w:rFonts w:ascii="Segoe UI" w:hAnsi="Segoe UI" w:cs="Segoe UI"/>
        </w:rPr>
        <w:t xml:space="preserve"> </w:t>
      </w:r>
    </w:p>
    <w:p w14:paraId="130FDAB5" w14:textId="77777777" w:rsidR="005E6476" w:rsidRDefault="005E6476" w:rsidP="005E6476">
      <w:pPr>
        <w:jc w:val="both"/>
        <w:rPr>
          <w:rFonts w:ascii="Segoe UI" w:hAnsi="Segoe UI" w:cs="Segoe UI"/>
        </w:rPr>
      </w:pPr>
    </w:p>
    <w:p w14:paraId="6245FE42" w14:textId="77777777" w:rsidR="005E6476" w:rsidRPr="00253D39" w:rsidRDefault="005E6476" w:rsidP="005E6476">
      <w:pPr>
        <w:jc w:val="both"/>
        <w:rPr>
          <w:rFonts w:ascii="Segoe UI" w:hAnsi="Segoe UI" w:cs="Segoe UI"/>
        </w:rPr>
      </w:pPr>
      <w:r w:rsidRPr="00370C6A">
        <w:rPr>
          <w:rFonts w:ascii="Segoe UI" w:hAnsi="Segoe UI" w:cs="Segoe UI"/>
        </w:rPr>
        <w:t xml:space="preserve">Digital Confidence Denbighshire aims to increase </w:t>
      </w:r>
      <w:r w:rsidRPr="00253D39">
        <w:rPr>
          <w:rFonts w:ascii="Segoe UI" w:hAnsi="Segoe UI" w:cs="Segoe UI"/>
        </w:rPr>
        <w:t xml:space="preserve">levels of digital inclusion in Denbighshire. </w:t>
      </w:r>
      <w:r w:rsidRPr="00370C6A">
        <w:rPr>
          <w:rFonts w:ascii="Segoe UI" w:hAnsi="Segoe UI" w:cs="Segoe UI"/>
        </w:rPr>
        <w:t xml:space="preserve">It aims </w:t>
      </w:r>
      <w:r w:rsidRPr="00253D39">
        <w:rPr>
          <w:rFonts w:ascii="Segoe UI" w:hAnsi="Segoe UI" w:cs="Segoe UI"/>
        </w:rPr>
        <w:t>to break down barriers hindering residents from engaging in employment and education by offering them a suite of direct digital inclusion interventions.</w:t>
      </w:r>
    </w:p>
    <w:p w14:paraId="32382622" w14:textId="77777777" w:rsidR="005E6476" w:rsidRPr="00253D39" w:rsidRDefault="005E6476" w:rsidP="005E6476">
      <w:pPr>
        <w:jc w:val="both"/>
        <w:rPr>
          <w:rFonts w:ascii="Segoe UI" w:hAnsi="Segoe UI" w:cs="Segoe UI"/>
        </w:rPr>
      </w:pPr>
      <w:r w:rsidRPr="00253D39">
        <w:rPr>
          <w:rFonts w:ascii="Segoe UI" w:hAnsi="Segoe UI" w:cs="Segoe UI"/>
        </w:rPr>
        <w:t>Th</w:t>
      </w:r>
      <w:r>
        <w:rPr>
          <w:rFonts w:ascii="Segoe UI" w:hAnsi="Segoe UI" w:cs="Segoe UI"/>
        </w:rPr>
        <w:t>ese</w:t>
      </w:r>
      <w:r w:rsidRPr="00253D39">
        <w:rPr>
          <w:rFonts w:ascii="Segoe UI" w:hAnsi="Segoe UI" w:cs="Segoe UI"/>
        </w:rPr>
        <w:t xml:space="preserve"> include:</w:t>
      </w:r>
    </w:p>
    <w:p w14:paraId="2F1BBF5E" w14:textId="77777777" w:rsidR="005E6476" w:rsidRPr="00370C6A" w:rsidRDefault="005E6476" w:rsidP="00BC61A0">
      <w:pPr>
        <w:jc w:val="both"/>
        <w:rPr>
          <w:rFonts w:ascii="Segoe UI" w:hAnsi="Segoe UI" w:cs="Segoe UI"/>
        </w:rPr>
      </w:pPr>
      <w:r w:rsidRPr="00370C6A">
        <w:rPr>
          <w:rFonts w:ascii="Segoe UI" w:hAnsi="Segoe UI" w:cs="Segoe UI"/>
        </w:rPr>
        <w:t>Personalized Digital Support: Offering one-on-one digital inclusion assistance within the community. This encompasses basic digital skills, access to public services, and digital health literacy, aligning with the launch of the NHS Wales app.</w:t>
      </w:r>
    </w:p>
    <w:p w14:paraId="56894AE5" w14:textId="77777777" w:rsidR="005E6476" w:rsidRPr="00370C6A" w:rsidRDefault="005E6476" w:rsidP="00BC61A0">
      <w:pPr>
        <w:jc w:val="both"/>
        <w:rPr>
          <w:rFonts w:ascii="Segoe UI" w:hAnsi="Segoe UI" w:cs="Segoe UI"/>
        </w:rPr>
      </w:pPr>
      <w:r w:rsidRPr="00370C6A">
        <w:rPr>
          <w:rFonts w:ascii="Segoe UI" w:hAnsi="Segoe UI" w:cs="Segoe UI"/>
        </w:rPr>
        <w:t>Digital Inclusion Training Opportunities: Providing training sessions at community venues, featuring drop-in support and courses to enhance digital inclusion skills.</w:t>
      </w:r>
    </w:p>
    <w:p w14:paraId="6C0B138C" w14:textId="77777777" w:rsidR="005E6476" w:rsidRDefault="005E6476" w:rsidP="00BC61A0">
      <w:pPr>
        <w:jc w:val="both"/>
        <w:rPr>
          <w:rFonts w:ascii="Segoe UI" w:hAnsi="Segoe UI" w:cs="Segoe UI"/>
        </w:rPr>
      </w:pPr>
      <w:r w:rsidRPr="00370C6A">
        <w:rPr>
          <w:rFonts w:ascii="Segoe UI" w:hAnsi="Segoe UI" w:cs="Segoe UI"/>
        </w:rPr>
        <w:t>Referral Services: Directing individuals to relevant employability and further education services.</w:t>
      </w:r>
    </w:p>
    <w:p w14:paraId="7FF9D253" w14:textId="77777777" w:rsidR="005E6476" w:rsidRPr="00370C6A" w:rsidRDefault="005E6476" w:rsidP="00BC61A0">
      <w:pPr>
        <w:jc w:val="both"/>
        <w:rPr>
          <w:rFonts w:ascii="Segoe UI" w:hAnsi="Segoe UI" w:cs="Segoe UI"/>
        </w:rPr>
      </w:pPr>
      <w:r>
        <w:rPr>
          <w:rFonts w:ascii="Segoe UI" w:hAnsi="Segoe UI" w:cs="Segoe UI"/>
        </w:rPr>
        <w:t xml:space="preserve">Distribution of digital devices to people at risk of digital exclusion. </w:t>
      </w:r>
    </w:p>
    <w:p w14:paraId="26889426" w14:textId="77777777" w:rsidR="00BB301E" w:rsidRPr="00BC61A0" w:rsidRDefault="00BB301E" w:rsidP="00BC61A0">
      <w:pPr>
        <w:jc w:val="both"/>
        <w:rPr>
          <w:rFonts w:ascii="Segoe UI" w:hAnsi="Segoe UI" w:cs="Segoe UI"/>
        </w:rPr>
      </w:pPr>
    </w:p>
    <w:p w14:paraId="4C064736" w14:textId="77777777" w:rsidR="0013386F" w:rsidRPr="00BC61A0" w:rsidRDefault="006A15C4" w:rsidP="00BC61A0">
      <w:pPr>
        <w:jc w:val="both"/>
        <w:rPr>
          <w:rFonts w:ascii="Segoe UI" w:hAnsi="Segoe UI" w:cs="Segoe UI"/>
          <w:b/>
          <w:bCs/>
        </w:rPr>
      </w:pPr>
      <w:r w:rsidRPr="00BC61A0">
        <w:rPr>
          <w:rFonts w:ascii="Segoe UI" w:hAnsi="Segoe UI" w:cs="Segoe UI"/>
          <w:b/>
          <w:bCs/>
        </w:rPr>
        <w:t>Digital Equipment Agreement</w:t>
      </w:r>
    </w:p>
    <w:p w14:paraId="4C064737" w14:textId="77777777" w:rsidR="0013386F" w:rsidRPr="00BC61A0" w:rsidRDefault="0013386F" w:rsidP="00BC61A0">
      <w:pPr>
        <w:jc w:val="both"/>
        <w:rPr>
          <w:rFonts w:ascii="Segoe UI" w:hAnsi="Segoe UI" w:cs="Segoe UI"/>
        </w:rPr>
      </w:pPr>
    </w:p>
    <w:p w14:paraId="4C064738" w14:textId="14829AED" w:rsidR="0013386F" w:rsidRPr="00BC61A0" w:rsidRDefault="006A15C4" w:rsidP="00BC61A0">
      <w:pPr>
        <w:pStyle w:val="ListParagraph"/>
        <w:numPr>
          <w:ilvl w:val="0"/>
          <w:numId w:val="13"/>
        </w:numPr>
        <w:jc w:val="both"/>
        <w:rPr>
          <w:rFonts w:ascii="Segoe UI" w:hAnsi="Segoe UI" w:cs="Segoe UI"/>
        </w:rPr>
      </w:pPr>
      <w:r w:rsidRPr="00BC61A0">
        <w:rPr>
          <w:rFonts w:ascii="Segoe UI" w:hAnsi="Segoe UI" w:cs="Segoe UI"/>
        </w:rPr>
        <w:t>D</w:t>
      </w:r>
      <w:r w:rsidR="005E6476" w:rsidRPr="00BC61A0">
        <w:rPr>
          <w:rFonts w:ascii="Segoe UI" w:hAnsi="Segoe UI" w:cs="Segoe UI"/>
        </w:rPr>
        <w:t xml:space="preserve">igital </w:t>
      </w:r>
      <w:r w:rsidRPr="00BC61A0">
        <w:rPr>
          <w:rFonts w:ascii="Segoe UI" w:hAnsi="Segoe UI" w:cs="Segoe UI"/>
        </w:rPr>
        <w:t>C</w:t>
      </w:r>
      <w:r w:rsidR="005E6476" w:rsidRPr="00BC61A0">
        <w:rPr>
          <w:rFonts w:ascii="Segoe UI" w:hAnsi="Segoe UI" w:cs="Segoe UI"/>
        </w:rPr>
        <w:t>onfidence Denbighshire</w:t>
      </w:r>
      <w:r w:rsidRPr="00BC61A0">
        <w:rPr>
          <w:rFonts w:ascii="Segoe UI" w:hAnsi="Segoe UI" w:cs="Segoe UI"/>
        </w:rPr>
        <w:t xml:space="preserve"> Responsibilities </w:t>
      </w:r>
    </w:p>
    <w:p w14:paraId="4C064739" w14:textId="3046828C" w:rsidR="0013386F" w:rsidRPr="00BC61A0" w:rsidRDefault="006A15C4" w:rsidP="00BC61A0">
      <w:pPr>
        <w:pStyle w:val="ListParagraph"/>
        <w:numPr>
          <w:ilvl w:val="0"/>
          <w:numId w:val="13"/>
        </w:numPr>
        <w:jc w:val="both"/>
        <w:rPr>
          <w:rFonts w:ascii="Segoe UI" w:hAnsi="Segoe UI" w:cs="Segoe UI"/>
        </w:rPr>
      </w:pPr>
      <w:r w:rsidRPr="00BC61A0">
        <w:rPr>
          <w:rFonts w:ascii="Segoe UI" w:hAnsi="Segoe UI" w:cs="Segoe UI"/>
        </w:rPr>
        <w:t xml:space="preserve">To ensure you get the most out of the equipment we will work with you to develop a plan to support </w:t>
      </w:r>
      <w:r w:rsidR="005E6476" w:rsidRPr="00BC61A0">
        <w:rPr>
          <w:rFonts w:ascii="Segoe UI" w:hAnsi="Segoe UI" w:cs="Segoe UI"/>
        </w:rPr>
        <w:t>you to use your device</w:t>
      </w:r>
      <w:r w:rsidRPr="00BC61A0">
        <w:rPr>
          <w:rFonts w:ascii="Segoe UI" w:hAnsi="Segoe UI" w:cs="Segoe UI"/>
        </w:rPr>
        <w:t xml:space="preserve">. </w:t>
      </w:r>
    </w:p>
    <w:p w14:paraId="4C06473C" w14:textId="7698C1EC" w:rsidR="0013386F" w:rsidRPr="00BC61A0" w:rsidRDefault="005E6476" w:rsidP="00BC61A0">
      <w:pPr>
        <w:pStyle w:val="ListParagraph"/>
        <w:numPr>
          <w:ilvl w:val="0"/>
          <w:numId w:val="13"/>
        </w:numPr>
        <w:jc w:val="both"/>
        <w:rPr>
          <w:rFonts w:ascii="Segoe UI" w:hAnsi="Segoe UI" w:cs="Segoe UI"/>
        </w:rPr>
      </w:pPr>
      <w:r w:rsidRPr="00BC61A0">
        <w:rPr>
          <w:rFonts w:ascii="Segoe UI" w:hAnsi="Segoe UI" w:cs="Segoe UI"/>
        </w:rPr>
        <w:t>Offer relevant</w:t>
      </w:r>
      <w:r w:rsidR="006A15C4" w:rsidRPr="00BC61A0">
        <w:rPr>
          <w:rFonts w:ascii="Segoe UI" w:hAnsi="Segoe UI" w:cs="Segoe UI"/>
        </w:rPr>
        <w:t xml:space="preserve"> training </w:t>
      </w:r>
      <w:r w:rsidRPr="00BC61A0">
        <w:rPr>
          <w:rFonts w:ascii="Segoe UI" w:hAnsi="Segoe UI" w:cs="Segoe UI"/>
        </w:rPr>
        <w:t xml:space="preserve">to use the device </w:t>
      </w:r>
      <w:r w:rsidR="00324A46" w:rsidRPr="00BC61A0">
        <w:rPr>
          <w:rFonts w:ascii="Segoe UI" w:hAnsi="Segoe UI" w:cs="Segoe UI"/>
        </w:rPr>
        <w:t>as appropriate.</w:t>
      </w:r>
      <w:r w:rsidR="006A15C4" w:rsidRPr="00BC61A0">
        <w:rPr>
          <w:rFonts w:ascii="Segoe UI" w:hAnsi="Segoe UI" w:cs="Segoe UI"/>
        </w:rPr>
        <w:t xml:space="preserve"> </w:t>
      </w:r>
    </w:p>
    <w:p w14:paraId="4C06473D" w14:textId="5D44526D" w:rsidR="0013386F" w:rsidRPr="00BC61A0" w:rsidRDefault="006A15C4" w:rsidP="00BC61A0">
      <w:pPr>
        <w:pStyle w:val="ListParagraph"/>
        <w:numPr>
          <w:ilvl w:val="0"/>
          <w:numId w:val="13"/>
        </w:numPr>
        <w:jc w:val="both"/>
        <w:rPr>
          <w:rFonts w:ascii="Segoe UI" w:hAnsi="Segoe UI" w:cs="Segoe UI"/>
        </w:rPr>
      </w:pPr>
      <w:r w:rsidRPr="00BC61A0">
        <w:rPr>
          <w:rFonts w:ascii="Segoe UI" w:hAnsi="Segoe UI" w:cs="Segoe UI"/>
        </w:rPr>
        <w:t>Asset tag the devices</w:t>
      </w:r>
      <w:r w:rsidR="004C3C0D" w:rsidRPr="00BC61A0">
        <w:rPr>
          <w:rFonts w:ascii="Segoe UI" w:hAnsi="Segoe UI" w:cs="Segoe UI"/>
        </w:rPr>
        <w:t xml:space="preserve"> (if appropriate)</w:t>
      </w:r>
      <w:r w:rsidRPr="00BC61A0">
        <w:rPr>
          <w:rFonts w:ascii="Segoe UI" w:hAnsi="Segoe UI" w:cs="Segoe UI"/>
        </w:rPr>
        <w:t>.</w:t>
      </w:r>
    </w:p>
    <w:p w14:paraId="4C064740" w14:textId="0D7B953F" w:rsidR="0013386F" w:rsidRPr="00BC61A0" w:rsidRDefault="0013386F" w:rsidP="00BC61A0">
      <w:pPr>
        <w:jc w:val="both"/>
        <w:rPr>
          <w:rFonts w:ascii="Segoe UI" w:hAnsi="Segoe UI" w:cs="Segoe UI"/>
        </w:rPr>
      </w:pPr>
    </w:p>
    <w:p w14:paraId="4C064742" w14:textId="77777777" w:rsidR="0013386F" w:rsidRPr="00BC61A0" w:rsidRDefault="006A15C4" w:rsidP="00BC61A0">
      <w:pPr>
        <w:jc w:val="both"/>
        <w:rPr>
          <w:rFonts w:ascii="Segoe UI" w:hAnsi="Segoe UI" w:cs="Segoe UI"/>
          <w:b/>
          <w:bCs/>
        </w:rPr>
      </w:pPr>
      <w:r w:rsidRPr="00BC61A0">
        <w:rPr>
          <w:rFonts w:ascii="Segoe UI" w:hAnsi="Segoe UI" w:cs="Segoe UI"/>
          <w:b/>
          <w:bCs/>
        </w:rPr>
        <w:t xml:space="preserve">Your Responsibilities  </w:t>
      </w:r>
    </w:p>
    <w:p w14:paraId="4C064743" w14:textId="4CB49113" w:rsidR="0013386F" w:rsidRPr="00BC61A0" w:rsidRDefault="006A15C4" w:rsidP="00BC61A0">
      <w:pPr>
        <w:jc w:val="both"/>
        <w:rPr>
          <w:rFonts w:ascii="Segoe UI" w:hAnsi="Segoe UI" w:cs="Segoe UI"/>
        </w:rPr>
      </w:pPr>
      <w:r w:rsidRPr="00BC61A0">
        <w:rPr>
          <w:rFonts w:ascii="Segoe UI" w:hAnsi="Segoe UI" w:cs="Segoe UI"/>
        </w:rPr>
        <w:t xml:space="preserve">The equipment is subject to you agreeing to the conditions set out in this document, please read this document carefully before completing and returning </w:t>
      </w:r>
      <w:r w:rsidR="005E6476" w:rsidRPr="00BC61A0">
        <w:rPr>
          <w:rFonts w:ascii="Segoe UI" w:hAnsi="Segoe UI" w:cs="Segoe UI"/>
        </w:rPr>
        <w:t xml:space="preserve">it </w:t>
      </w:r>
      <w:r w:rsidRPr="00BC61A0">
        <w:rPr>
          <w:rFonts w:ascii="Segoe UI" w:hAnsi="Segoe UI" w:cs="Segoe UI"/>
        </w:rPr>
        <w:t xml:space="preserve">to us.  </w:t>
      </w:r>
    </w:p>
    <w:p w14:paraId="4C064744" w14:textId="77777777" w:rsidR="0013386F" w:rsidRPr="00BC61A0" w:rsidRDefault="0013386F" w:rsidP="00BC61A0">
      <w:pPr>
        <w:jc w:val="both"/>
        <w:rPr>
          <w:rFonts w:ascii="Segoe UI" w:hAnsi="Segoe UI" w:cs="Segoe UI"/>
        </w:rPr>
      </w:pPr>
    </w:p>
    <w:p w14:paraId="1E36C427" w14:textId="6C3BAA38" w:rsidR="005E6476" w:rsidRPr="00BC61A0" w:rsidRDefault="005E6476" w:rsidP="00BC61A0">
      <w:pPr>
        <w:pStyle w:val="ListParagraph"/>
        <w:numPr>
          <w:ilvl w:val="0"/>
          <w:numId w:val="14"/>
        </w:numPr>
        <w:jc w:val="both"/>
        <w:rPr>
          <w:rFonts w:ascii="Segoe UI" w:hAnsi="Segoe UI" w:cs="Segoe UI"/>
        </w:rPr>
      </w:pPr>
      <w:r w:rsidRPr="00BC61A0">
        <w:rPr>
          <w:rFonts w:ascii="Segoe UI" w:hAnsi="Segoe UI" w:cs="Segoe UI"/>
        </w:rPr>
        <w:t xml:space="preserve">Attend a ‘Learn My Way’ </w:t>
      </w:r>
      <w:r w:rsidR="00BC61A0" w:rsidRPr="00BC61A0">
        <w:rPr>
          <w:rFonts w:ascii="Segoe UI" w:hAnsi="Segoe UI" w:cs="Segoe UI"/>
        </w:rPr>
        <w:t>workshop.</w:t>
      </w:r>
      <w:r w:rsidRPr="00BC61A0">
        <w:rPr>
          <w:rFonts w:ascii="Segoe UI" w:hAnsi="Segoe UI" w:cs="Segoe UI"/>
        </w:rPr>
        <w:t xml:space="preserve"> </w:t>
      </w:r>
    </w:p>
    <w:p w14:paraId="4C064747" w14:textId="13270FF4" w:rsidR="0013386F" w:rsidRPr="00BC61A0" w:rsidRDefault="006A15C4" w:rsidP="00BC61A0">
      <w:pPr>
        <w:pStyle w:val="ListParagraph"/>
        <w:numPr>
          <w:ilvl w:val="0"/>
          <w:numId w:val="14"/>
        </w:numPr>
        <w:jc w:val="both"/>
        <w:rPr>
          <w:rFonts w:ascii="Segoe UI" w:hAnsi="Segoe UI" w:cs="Segoe UI"/>
        </w:rPr>
      </w:pPr>
      <w:r w:rsidRPr="00BC61A0">
        <w:rPr>
          <w:rFonts w:ascii="Segoe UI" w:hAnsi="Segoe UI" w:cs="Segoe UI"/>
        </w:rPr>
        <w:t xml:space="preserve">Attend </w:t>
      </w:r>
      <w:r w:rsidR="005E6476" w:rsidRPr="00BC61A0">
        <w:rPr>
          <w:rFonts w:ascii="Segoe UI" w:hAnsi="Segoe UI" w:cs="Segoe UI"/>
        </w:rPr>
        <w:t xml:space="preserve">any additional </w:t>
      </w:r>
      <w:r w:rsidRPr="00BC61A0">
        <w:rPr>
          <w:rFonts w:ascii="Segoe UI" w:hAnsi="Segoe UI" w:cs="Segoe UI"/>
        </w:rPr>
        <w:t>agreed</w:t>
      </w:r>
      <w:r w:rsidR="00320B8E" w:rsidRPr="00BC61A0">
        <w:rPr>
          <w:rFonts w:ascii="Segoe UI" w:hAnsi="Segoe UI" w:cs="Segoe UI"/>
        </w:rPr>
        <w:t xml:space="preserve"> digital skills and confidence </w:t>
      </w:r>
      <w:r w:rsidR="00BC61A0" w:rsidRPr="00BC61A0">
        <w:rPr>
          <w:rFonts w:ascii="Segoe UI" w:hAnsi="Segoe UI" w:cs="Segoe UI"/>
        </w:rPr>
        <w:t>training.</w:t>
      </w:r>
      <w:r w:rsidR="00F2757E" w:rsidRPr="00BC61A0">
        <w:rPr>
          <w:rFonts w:ascii="Segoe UI" w:hAnsi="Segoe UI" w:cs="Segoe UI"/>
        </w:rPr>
        <w:t xml:space="preserve"> </w:t>
      </w:r>
    </w:p>
    <w:p w14:paraId="7E293E9A" w14:textId="11801F85" w:rsidR="005E6476" w:rsidRPr="00BC61A0" w:rsidRDefault="005E6476" w:rsidP="00BC61A0">
      <w:pPr>
        <w:pStyle w:val="ListParagraph"/>
        <w:numPr>
          <w:ilvl w:val="0"/>
          <w:numId w:val="14"/>
        </w:numPr>
        <w:jc w:val="both"/>
        <w:rPr>
          <w:rFonts w:ascii="Segoe UI" w:hAnsi="Segoe UI" w:cs="Segoe UI"/>
        </w:rPr>
      </w:pPr>
      <w:r w:rsidRPr="00BC61A0">
        <w:rPr>
          <w:rFonts w:ascii="Segoe UI" w:hAnsi="Segoe UI" w:cs="Segoe UI"/>
        </w:rPr>
        <w:t>Use the equipment solely for lawful purposes and to not knowingly access any illegal content.</w:t>
      </w:r>
    </w:p>
    <w:p w14:paraId="43B779C2" w14:textId="3C4053DF" w:rsidR="005E6476" w:rsidRPr="00BC61A0" w:rsidRDefault="005E6476" w:rsidP="00BC61A0">
      <w:pPr>
        <w:pStyle w:val="ListParagraph"/>
        <w:numPr>
          <w:ilvl w:val="0"/>
          <w:numId w:val="14"/>
        </w:numPr>
        <w:jc w:val="both"/>
        <w:rPr>
          <w:rFonts w:ascii="Segoe UI" w:hAnsi="Segoe UI" w:cs="Segoe UI"/>
        </w:rPr>
      </w:pPr>
      <w:r w:rsidRPr="00BC61A0">
        <w:rPr>
          <w:rFonts w:ascii="Segoe UI" w:hAnsi="Segoe UI" w:cs="Segoe UI"/>
        </w:rPr>
        <w:t xml:space="preserve">Not to dispose of, gift or resell the equipment within 12 months of receipt. </w:t>
      </w:r>
    </w:p>
    <w:p w14:paraId="4549FBB1" w14:textId="7629FB37" w:rsidR="005E6476" w:rsidRPr="00BC61A0" w:rsidRDefault="005E6476" w:rsidP="00BC61A0">
      <w:pPr>
        <w:pStyle w:val="ListParagraph"/>
        <w:numPr>
          <w:ilvl w:val="0"/>
          <w:numId w:val="14"/>
        </w:numPr>
        <w:jc w:val="both"/>
        <w:rPr>
          <w:rFonts w:ascii="Segoe UI" w:hAnsi="Segoe UI" w:cs="Segoe UI"/>
        </w:rPr>
      </w:pPr>
      <w:r w:rsidRPr="00BC61A0">
        <w:rPr>
          <w:rFonts w:ascii="Segoe UI" w:hAnsi="Segoe UI" w:cs="Segoe UI"/>
        </w:rPr>
        <w:t xml:space="preserve">Agree to participate in a future catch up session and / or survey after three months to gain feedback on your use of the equipment and the difference it is has made to you. </w:t>
      </w:r>
    </w:p>
    <w:p w14:paraId="7DDB001B" w14:textId="6A4632E2" w:rsidR="00DC2DA9" w:rsidRDefault="00DC2DA9" w:rsidP="00BC61A0">
      <w:pPr>
        <w:jc w:val="both"/>
        <w:rPr>
          <w:rFonts w:ascii="Segoe UI" w:hAnsi="Segoe UI" w:cs="Segoe UI"/>
        </w:rPr>
      </w:pPr>
    </w:p>
    <w:p w14:paraId="4C064756" w14:textId="29996C43" w:rsidR="0013386F" w:rsidRPr="00BC61A0" w:rsidRDefault="006A15C4" w:rsidP="00BC61A0">
      <w:pPr>
        <w:jc w:val="both"/>
        <w:rPr>
          <w:rFonts w:ascii="Segoe UI" w:hAnsi="Segoe UI" w:cs="Segoe UI"/>
          <w:b/>
          <w:bCs/>
        </w:rPr>
      </w:pPr>
      <w:r w:rsidRPr="00BC61A0">
        <w:rPr>
          <w:rFonts w:ascii="Segoe UI" w:hAnsi="Segoe UI" w:cs="Segoe UI"/>
          <w:b/>
          <w:bCs/>
        </w:rPr>
        <w:t>Technical support</w:t>
      </w:r>
    </w:p>
    <w:p w14:paraId="4C064759" w14:textId="55F0D917" w:rsidR="0013386F" w:rsidRPr="00BC61A0" w:rsidRDefault="006A15C4" w:rsidP="00BC61A0">
      <w:pPr>
        <w:jc w:val="both"/>
        <w:rPr>
          <w:rFonts w:ascii="Segoe UI" w:hAnsi="Segoe UI" w:cs="Segoe UI"/>
        </w:rPr>
      </w:pPr>
      <w:r w:rsidRPr="00BC61A0">
        <w:rPr>
          <w:rFonts w:ascii="Segoe UI" w:hAnsi="Segoe UI" w:cs="Segoe UI"/>
        </w:rPr>
        <w:lastRenderedPageBreak/>
        <w:t>D</w:t>
      </w:r>
      <w:r w:rsidR="00BC61A0" w:rsidRPr="00BC61A0">
        <w:rPr>
          <w:rFonts w:ascii="Segoe UI" w:hAnsi="Segoe UI" w:cs="Segoe UI"/>
        </w:rPr>
        <w:t>igital Confidence Denbighshire</w:t>
      </w:r>
      <w:r w:rsidRPr="00BC61A0">
        <w:rPr>
          <w:rFonts w:ascii="Segoe UI" w:hAnsi="Segoe UI" w:cs="Segoe UI"/>
        </w:rPr>
        <w:t xml:space="preserve"> cannot provide technical support for your </w:t>
      </w:r>
      <w:r w:rsidR="00BC61A0" w:rsidRPr="00BC61A0">
        <w:rPr>
          <w:rFonts w:ascii="Segoe UI" w:hAnsi="Segoe UI" w:cs="Segoe UI"/>
        </w:rPr>
        <w:t>equipment</w:t>
      </w:r>
      <w:r w:rsidRPr="00BC61A0">
        <w:rPr>
          <w:rFonts w:ascii="Segoe UI" w:hAnsi="Segoe UI" w:cs="Segoe UI"/>
        </w:rPr>
        <w:t xml:space="preserve"> or for issues of connectivity experienced</w:t>
      </w:r>
      <w:r w:rsidR="00BC61A0" w:rsidRPr="00BC61A0">
        <w:rPr>
          <w:rFonts w:ascii="Segoe UI" w:hAnsi="Segoe UI" w:cs="Segoe UI"/>
        </w:rPr>
        <w:t>.</w:t>
      </w:r>
      <w:r w:rsidRPr="00BC61A0">
        <w:rPr>
          <w:rFonts w:ascii="Segoe UI" w:hAnsi="Segoe UI" w:cs="Segoe UI"/>
        </w:rPr>
        <w:t xml:space="preserve"> We expect you</w:t>
      </w:r>
      <w:r w:rsidR="00BC61A0" w:rsidRPr="00BC61A0">
        <w:rPr>
          <w:rFonts w:ascii="Segoe UI" w:hAnsi="Segoe UI" w:cs="Segoe UI"/>
        </w:rPr>
        <w:t xml:space="preserve"> </w:t>
      </w:r>
      <w:r w:rsidRPr="00BC61A0">
        <w:rPr>
          <w:rFonts w:ascii="Segoe UI" w:hAnsi="Segoe UI" w:cs="Segoe UI"/>
        </w:rPr>
        <w:t xml:space="preserve">to manage </w:t>
      </w:r>
      <w:r w:rsidR="00BC61A0" w:rsidRPr="00BC61A0">
        <w:rPr>
          <w:rFonts w:ascii="Segoe UI" w:hAnsi="Segoe UI" w:cs="Segoe UI"/>
        </w:rPr>
        <w:t>your</w:t>
      </w:r>
      <w:r w:rsidRPr="00BC61A0">
        <w:rPr>
          <w:rFonts w:ascii="Segoe UI" w:hAnsi="Segoe UI" w:cs="Segoe UI"/>
        </w:rPr>
        <w:t xml:space="preserve"> device</w:t>
      </w:r>
      <w:r w:rsidR="00BC61A0" w:rsidRPr="00BC61A0">
        <w:rPr>
          <w:rFonts w:ascii="Segoe UI" w:hAnsi="Segoe UI" w:cs="Segoe UI"/>
        </w:rPr>
        <w:t>(</w:t>
      </w:r>
      <w:r w:rsidRPr="00BC61A0">
        <w:rPr>
          <w:rFonts w:ascii="Segoe UI" w:hAnsi="Segoe UI" w:cs="Segoe UI"/>
        </w:rPr>
        <w:t>s</w:t>
      </w:r>
      <w:r w:rsidR="00BC61A0" w:rsidRPr="00BC61A0">
        <w:rPr>
          <w:rFonts w:ascii="Segoe UI" w:hAnsi="Segoe UI" w:cs="Segoe UI"/>
        </w:rPr>
        <w:t>).</w:t>
      </w:r>
      <w:r w:rsidRPr="00BC61A0">
        <w:rPr>
          <w:rFonts w:ascii="Segoe UI" w:hAnsi="Segoe UI" w:cs="Segoe UI"/>
        </w:rPr>
        <w:t xml:space="preserve"> </w:t>
      </w:r>
      <w:r w:rsidR="00821285" w:rsidRPr="00BC61A0">
        <w:rPr>
          <w:rFonts w:ascii="Segoe UI" w:hAnsi="Segoe UI" w:cs="Segoe UI"/>
        </w:rPr>
        <w:t>As these devices are gifted not loaned, they are not on our management system, so we will not be able to reset devices or remove accounts where passwords and passcodes have been lost or forgotten.</w:t>
      </w:r>
      <w:r w:rsidR="00F56214" w:rsidRPr="00BC61A0">
        <w:rPr>
          <w:rFonts w:ascii="Segoe UI" w:hAnsi="Segoe UI" w:cs="Segoe UI"/>
        </w:rPr>
        <w:t xml:space="preserve"> </w:t>
      </w:r>
    </w:p>
    <w:p w14:paraId="4C06475B" w14:textId="77777777" w:rsidR="0013386F" w:rsidRPr="00BC61A0" w:rsidRDefault="0013386F" w:rsidP="00BC61A0">
      <w:pPr>
        <w:jc w:val="both"/>
        <w:rPr>
          <w:rFonts w:ascii="Segoe UI" w:hAnsi="Segoe UI" w:cs="Segoe UI"/>
        </w:rPr>
      </w:pPr>
    </w:p>
    <w:p w14:paraId="4C06475C" w14:textId="77777777" w:rsidR="0013386F" w:rsidRPr="00BC61A0" w:rsidRDefault="006A15C4" w:rsidP="00BC61A0">
      <w:pPr>
        <w:jc w:val="both"/>
        <w:rPr>
          <w:rFonts w:ascii="Segoe UI" w:hAnsi="Segoe UI" w:cs="Segoe UI"/>
          <w:b/>
          <w:bCs/>
        </w:rPr>
      </w:pPr>
      <w:r w:rsidRPr="00BC61A0">
        <w:rPr>
          <w:rFonts w:ascii="Segoe UI" w:hAnsi="Segoe UI" w:cs="Segoe UI"/>
          <w:b/>
          <w:bCs/>
        </w:rPr>
        <w:t>Associated Costs</w:t>
      </w:r>
    </w:p>
    <w:p w14:paraId="4C06475D" w14:textId="348B7B64" w:rsidR="0013386F" w:rsidRPr="00BC61A0" w:rsidRDefault="006A15C4" w:rsidP="00BC61A0">
      <w:pPr>
        <w:jc w:val="both"/>
        <w:rPr>
          <w:rFonts w:ascii="Segoe UI" w:hAnsi="Segoe UI" w:cs="Segoe UI"/>
        </w:rPr>
      </w:pPr>
      <w:r w:rsidRPr="00BC61A0">
        <w:rPr>
          <w:rFonts w:ascii="Segoe UI" w:hAnsi="Segoe UI" w:cs="Segoe UI"/>
        </w:rPr>
        <w:t xml:space="preserve">The equipment is being given to </w:t>
      </w:r>
      <w:r w:rsidR="00BC61A0" w:rsidRPr="00BC61A0">
        <w:rPr>
          <w:rFonts w:ascii="Segoe UI" w:hAnsi="Segoe UI" w:cs="Segoe UI"/>
        </w:rPr>
        <w:t>you</w:t>
      </w:r>
      <w:r w:rsidRPr="00BC61A0">
        <w:rPr>
          <w:rFonts w:ascii="Segoe UI" w:hAnsi="Segoe UI" w:cs="Segoe UI"/>
        </w:rPr>
        <w:t xml:space="preserve"> free of charge. Any costs you choose to incur in using the equipment are at your own expense. This includes internet access, data charges, insurance, software, apps</w:t>
      </w:r>
      <w:r w:rsidR="00AD5BF5">
        <w:rPr>
          <w:rFonts w:ascii="Segoe UI" w:hAnsi="Segoe UI" w:cs="Segoe UI"/>
        </w:rPr>
        <w:t xml:space="preserve">, </w:t>
      </w:r>
      <w:r w:rsidR="00AD5BF5" w:rsidRPr="009D7BB8">
        <w:rPr>
          <w:rFonts w:ascii="Segoe UI" w:hAnsi="Segoe UI" w:cs="Segoe UI"/>
          <w:highlight w:val="yellow"/>
        </w:rPr>
        <w:t>including in-app purchases</w:t>
      </w:r>
      <w:r w:rsidRPr="00BC61A0">
        <w:rPr>
          <w:rFonts w:ascii="Segoe UI" w:hAnsi="Segoe UI" w:cs="Segoe UI"/>
        </w:rPr>
        <w:t xml:space="preserve">, </w:t>
      </w:r>
      <w:proofErr w:type="gramStart"/>
      <w:r w:rsidRPr="00BC61A0">
        <w:rPr>
          <w:rFonts w:ascii="Segoe UI" w:hAnsi="Segoe UI" w:cs="Segoe UI"/>
        </w:rPr>
        <w:t>licences</w:t>
      </w:r>
      <w:proofErr w:type="gramEnd"/>
      <w:r w:rsidRPr="00BC61A0">
        <w:rPr>
          <w:rFonts w:ascii="Segoe UI" w:hAnsi="Segoe UI" w:cs="Segoe UI"/>
        </w:rPr>
        <w:t xml:space="preserve"> and subscriptions.  </w:t>
      </w:r>
    </w:p>
    <w:p w14:paraId="4C06475E" w14:textId="77777777" w:rsidR="0013386F" w:rsidRPr="00BC61A0" w:rsidRDefault="0013386F" w:rsidP="00BC61A0">
      <w:pPr>
        <w:jc w:val="both"/>
        <w:rPr>
          <w:rFonts w:ascii="Segoe UI" w:hAnsi="Segoe UI" w:cs="Segoe UI"/>
        </w:rPr>
      </w:pPr>
    </w:p>
    <w:p w14:paraId="4AA22CB4" w14:textId="24849F06" w:rsidR="002753CA" w:rsidRPr="00BC61A0" w:rsidRDefault="006A15C4" w:rsidP="00E75E2E">
      <w:pPr>
        <w:rPr>
          <w:rFonts w:ascii="Segoe UI" w:hAnsi="Segoe UI" w:cs="Segoe UI"/>
        </w:rPr>
      </w:pPr>
      <w:r w:rsidRPr="00BC61A0">
        <w:rPr>
          <w:rFonts w:ascii="Segoe UI" w:hAnsi="Segoe UI" w:cs="Segoe UI"/>
          <w:b/>
          <w:bCs/>
        </w:rPr>
        <w:t>Data</w:t>
      </w:r>
      <w:r w:rsidRPr="00BC61A0">
        <w:rPr>
          <w:rFonts w:ascii="Segoe UI" w:hAnsi="Segoe UI" w:cs="Segoe UI"/>
        </w:rPr>
        <w:t xml:space="preserve"> </w:t>
      </w:r>
      <w:r w:rsidRPr="00E75E2E">
        <w:rPr>
          <w:rFonts w:ascii="Segoe UI" w:hAnsi="Segoe UI" w:cs="Segoe UI"/>
          <w:b/>
          <w:bCs/>
        </w:rPr>
        <w:t xml:space="preserve">Connectivity </w:t>
      </w:r>
      <w:r w:rsidRPr="00BC61A0">
        <w:rPr>
          <w:rFonts w:ascii="Segoe UI" w:hAnsi="Segoe UI" w:cs="Segoe UI"/>
        </w:rPr>
        <w:br/>
      </w:r>
      <w:r w:rsidR="00204AE5" w:rsidRPr="00BC61A0">
        <w:rPr>
          <w:rFonts w:ascii="Segoe UI" w:hAnsi="Segoe UI" w:cs="Segoe UI"/>
        </w:rPr>
        <w:t xml:space="preserve">Digital Communities </w:t>
      </w:r>
      <w:proofErr w:type="spellStart"/>
      <w:r w:rsidR="00204AE5" w:rsidRPr="00BC61A0">
        <w:rPr>
          <w:rFonts w:ascii="Segoe UI" w:hAnsi="Segoe UI" w:cs="Segoe UI"/>
        </w:rPr>
        <w:t>Wales’</w:t>
      </w:r>
      <w:proofErr w:type="spellEnd"/>
      <w:r w:rsidR="00204AE5" w:rsidRPr="00BC61A0">
        <w:rPr>
          <w:rFonts w:ascii="Segoe UI" w:hAnsi="Segoe UI" w:cs="Segoe UI"/>
        </w:rPr>
        <w:t xml:space="preserve"> partner, Good Things Foundation provides free mobile data, </w:t>
      </w:r>
      <w:proofErr w:type="gramStart"/>
      <w:r w:rsidR="00204AE5" w:rsidRPr="00BC61A0">
        <w:rPr>
          <w:rFonts w:ascii="Segoe UI" w:hAnsi="Segoe UI" w:cs="Segoe UI"/>
        </w:rPr>
        <w:t>texts</w:t>
      </w:r>
      <w:proofErr w:type="gramEnd"/>
      <w:r w:rsidR="00204AE5" w:rsidRPr="00BC61A0">
        <w:rPr>
          <w:rFonts w:ascii="Segoe UI" w:hAnsi="Segoe UI" w:cs="Segoe UI"/>
        </w:rPr>
        <w:t xml:space="preserve"> and calls to people in need via the </w:t>
      </w:r>
      <w:hyperlink r:id="rId11" w:history="1">
        <w:r w:rsidR="00204AE5" w:rsidRPr="00BC61A0">
          <w:rPr>
            <w:rFonts w:ascii="Segoe UI" w:hAnsi="Segoe UI" w:cs="Segoe UI"/>
          </w:rPr>
          <w:t>National Databank</w:t>
        </w:r>
      </w:hyperlink>
      <w:r w:rsidR="00204AE5" w:rsidRPr="00BC61A0">
        <w:rPr>
          <w:rFonts w:ascii="Segoe UI" w:hAnsi="Segoe UI" w:cs="Segoe UI"/>
        </w:rPr>
        <w:t>. Community organisations, once they are a Digital Inclusion Hub, can apply to access the databank, enabling them to provide data to people in their communities who need it.</w:t>
      </w:r>
      <w:r w:rsidR="00BC61A0" w:rsidRPr="00BC61A0">
        <w:rPr>
          <w:rFonts w:ascii="Segoe UI" w:hAnsi="Segoe UI" w:cs="Segoe UI"/>
        </w:rPr>
        <w:t xml:space="preserve"> </w:t>
      </w:r>
      <w:r w:rsidR="00FD344F">
        <w:rPr>
          <w:rFonts w:ascii="Segoe UI" w:hAnsi="Segoe UI" w:cs="Segoe UI"/>
        </w:rPr>
        <w:t xml:space="preserve">Our Digital </w:t>
      </w:r>
      <w:r w:rsidR="005C3B5B">
        <w:rPr>
          <w:rFonts w:ascii="Segoe UI" w:hAnsi="Segoe UI" w:cs="Segoe UI"/>
        </w:rPr>
        <w:t>Confidence</w:t>
      </w:r>
      <w:r w:rsidR="00FD344F">
        <w:rPr>
          <w:rFonts w:ascii="Segoe UI" w:hAnsi="Segoe UI" w:cs="Segoe UI"/>
        </w:rPr>
        <w:t xml:space="preserve"> </w:t>
      </w:r>
      <w:r w:rsidR="005C3B5B">
        <w:rPr>
          <w:rFonts w:ascii="Segoe UI" w:hAnsi="Segoe UI" w:cs="Segoe UI"/>
        </w:rPr>
        <w:t xml:space="preserve">Denbighshire Trainers </w:t>
      </w:r>
      <w:r w:rsidR="00FD344F">
        <w:rPr>
          <w:rFonts w:ascii="Segoe UI" w:hAnsi="Segoe UI" w:cs="Segoe UI"/>
        </w:rPr>
        <w:t xml:space="preserve">can put you in touch with a local </w:t>
      </w:r>
      <w:r w:rsidR="005C3B5B">
        <w:rPr>
          <w:rFonts w:ascii="Segoe UI" w:hAnsi="Segoe UI" w:cs="Segoe UI"/>
        </w:rPr>
        <w:t xml:space="preserve">Digital Inclusion Hub. </w:t>
      </w:r>
      <w:r w:rsidR="00BC61A0" w:rsidRPr="00BC61A0">
        <w:rPr>
          <w:rFonts w:ascii="Segoe UI" w:hAnsi="Segoe UI" w:cs="Segoe UI"/>
        </w:rPr>
        <w:t xml:space="preserve"> </w:t>
      </w:r>
    </w:p>
    <w:p w14:paraId="4C064760" w14:textId="5B84DFC7" w:rsidR="0013386F" w:rsidRPr="00BC61A0" w:rsidRDefault="006A15C4" w:rsidP="00BC61A0">
      <w:pPr>
        <w:jc w:val="both"/>
        <w:rPr>
          <w:rFonts w:ascii="Segoe UI" w:hAnsi="Segoe UI" w:cs="Segoe UI"/>
          <w:b/>
          <w:bCs/>
        </w:rPr>
      </w:pPr>
      <w:r w:rsidRPr="00BC61A0">
        <w:rPr>
          <w:rFonts w:ascii="Segoe UI" w:hAnsi="Segoe UI" w:cs="Segoe UI"/>
        </w:rPr>
        <w:br/>
      </w:r>
      <w:r w:rsidRPr="00BC61A0">
        <w:rPr>
          <w:rFonts w:ascii="Segoe UI" w:hAnsi="Segoe UI" w:cs="Segoe UI"/>
          <w:b/>
          <w:bCs/>
        </w:rPr>
        <w:t>Ownership</w:t>
      </w:r>
    </w:p>
    <w:p w14:paraId="3A872314" w14:textId="326AC85F" w:rsidR="00FC5058" w:rsidRPr="00BC61A0" w:rsidRDefault="006A15C4" w:rsidP="00BC61A0">
      <w:pPr>
        <w:jc w:val="both"/>
        <w:rPr>
          <w:rFonts w:ascii="Segoe UI" w:hAnsi="Segoe UI" w:cs="Segoe UI"/>
        </w:rPr>
      </w:pPr>
      <w:r w:rsidRPr="00BC61A0">
        <w:rPr>
          <w:rFonts w:ascii="Segoe UI" w:hAnsi="Segoe UI" w:cs="Segoe UI"/>
        </w:rPr>
        <w:t>The device</w:t>
      </w:r>
      <w:r w:rsidR="00BC61A0" w:rsidRPr="00BC61A0">
        <w:rPr>
          <w:rFonts w:ascii="Segoe UI" w:hAnsi="Segoe UI" w:cs="Segoe UI"/>
        </w:rPr>
        <w:t>(</w:t>
      </w:r>
      <w:r w:rsidRPr="00BC61A0">
        <w:rPr>
          <w:rFonts w:ascii="Segoe UI" w:hAnsi="Segoe UI" w:cs="Segoe UI"/>
        </w:rPr>
        <w:t>s</w:t>
      </w:r>
      <w:r w:rsidR="00BC61A0" w:rsidRPr="00BC61A0">
        <w:rPr>
          <w:rFonts w:ascii="Segoe UI" w:hAnsi="Segoe UI" w:cs="Segoe UI"/>
        </w:rPr>
        <w:t>)</w:t>
      </w:r>
      <w:r w:rsidRPr="00BC61A0">
        <w:rPr>
          <w:rFonts w:ascii="Segoe UI" w:hAnsi="Segoe UI" w:cs="Segoe UI"/>
        </w:rPr>
        <w:t xml:space="preserve"> will be asset tagged for audit purposes full asset register </w:t>
      </w:r>
      <w:r w:rsidR="00BC61A0">
        <w:rPr>
          <w:rFonts w:ascii="Segoe UI" w:hAnsi="Segoe UI" w:cs="Segoe UI"/>
        </w:rPr>
        <w:t xml:space="preserve">information </w:t>
      </w:r>
      <w:r w:rsidRPr="00BC61A0">
        <w:rPr>
          <w:rFonts w:ascii="Segoe UI" w:hAnsi="Segoe UI" w:cs="Segoe UI"/>
        </w:rPr>
        <w:t xml:space="preserve">will be attached with a copy of this agreement. </w:t>
      </w:r>
    </w:p>
    <w:p w14:paraId="1E733F12" w14:textId="77777777" w:rsidR="00FC5058" w:rsidRPr="00BC61A0" w:rsidRDefault="00FC5058" w:rsidP="00BC61A0">
      <w:pPr>
        <w:jc w:val="both"/>
        <w:rPr>
          <w:rFonts w:ascii="Segoe UI" w:hAnsi="Segoe UI" w:cs="Segoe UI"/>
        </w:rPr>
      </w:pPr>
    </w:p>
    <w:p w14:paraId="13C66B6E" w14:textId="070EC896" w:rsidR="00FC5058" w:rsidRPr="00BC61A0" w:rsidRDefault="00134C4B" w:rsidP="00BC61A0">
      <w:pPr>
        <w:jc w:val="both"/>
        <w:rPr>
          <w:rFonts w:ascii="Segoe UI" w:hAnsi="Segoe UI" w:cs="Segoe UI"/>
          <w:b/>
          <w:bCs/>
        </w:rPr>
      </w:pPr>
      <w:r w:rsidRPr="00BC61A0">
        <w:rPr>
          <w:rFonts w:ascii="Segoe UI" w:hAnsi="Segoe UI" w:cs="Segoe UI"/>
          <w:b/>
          <w:bCs/>
        </w:rPr>
        <w:t>About the devices</w:t>
      </w:r>
    </w:p>
    <w:p w14:paraId="3E140572" w14:textId="77777777" w:rsidR="00FC5058" w:rsidRPr="00BC61A0" w:rsidRDefault="00FC5058" w:rsidP="00BC61A0">
      <w:pPr>
        <w:jc w:val="both"/>
        <w:rPr>
          <w:rFonts w:ascii="Segoe UI" w:hAnsi="Segoe UI" w:cs="Segoe UI"/>
        </w:rPr>
      </w:pPr>
    </w:p>
    <w:p w14:paraId="2121BFE1" w14:textId="5FC1BE04" w:rsidR="00FC5058" w:rsidRPr="00BC61A0" w:rsidRDefault="00FC5058" w:rsidP="00BC61A0">
      <w:pPr>
        <w:jc w:val="both"/>
        <w:rPr>
          <w:rFonts w:ascii="Segoe UI" w:hAnsi="Segoe UI" w:cs="Segoe UI"/>
        </w:rPr>
      </w:pPr>
      <w:r w:rsidRPr="00BC61A0">
        <w:rPr>
          <w:rFonts w:ascii="Segoe UI" w:hAnsi="Segoe UI" w:cs="Segoe UI"/>
        </w:rPr>
        <w:t>D</w:t>
      </w:r>
      <w:r w:rsidR="00BC61A0" w:rsidRPr="00BC61A0">
        <w:rPr>
          <w:rFonts w:ascii="Segoe UI" w:hAnsi="Segoe UI" w:cs="Segoe UI"/>
        </w:rPr>
        <w:t xml:space="preserve">igital </w:t>
      </w:r>
      <w:r w:rsidRPr="00BC61A0">
        <w:rPr>
          <w:rFonts w:ascii="Segoe UI" w:hAnsi="Segoe UI" w:cs="Segoe UI"/>
        </w:rPr>
        <w:t>C</w:t>
      </w:r>
      <w:r w:rsidR="00BC61A0" w:rsidRPr="00BC61A0">
        <w:rPr>
          <w:rFonts w:ascii="Segoe UI" w:hAnsi="Segoe UI" w:cs="Segoe UI"/>
        </w:rPr>
        <w:t>onfidence Denbighshire</w:t>
      </w:r>
      <w:r w:rsidRPr="00BC61A0">
        <w:rPr>
          <w:rFonts w:ascii="Segoe UI" w:hAnsi="Segoe UI" w:cs="Segoe UI"/>
        </w:rPr>
        <w:t xml:space="preserve"> is not responsible for repairing or replacing any </w:t>
      </w:r>
      <w:r w:rsidR="00237BF7" w:rsidRPr="00BC61A0">
        <w:rPr>
          <w:rFonts w:ascii="Segoe UI" w:hAnsi="Segoe UI" w:cs="Segoe UI"/>
        </w:rPr>
        <w:t xml:space="preserve">gifted </w:t>
      </w:r>
      <w:r w:rsidRPr="00BC61A0">
        <w:rPr>
          <w:rFonts w:ascii="Segoe UI" w:hAnsi="Segoe UI" w:cs="Segoe UI"/>
        </w:rPr>
        <w:t xml:space="preserve">devices or peripherals that are faulty on </w:t>
      </w:r>
      <w:r w:rsidR="00C47511" w:rsidRPr="00BC61A0">
        <w:rPr>
          <w:rFonts w:ascii="Segoe UI" w:hAnsi="Segoe UI" w:cs="Segoe UI"/>
        </w:rPr>
        <w:t>receipt</w:t>
      </w:r>
      <w:r w:rsidR="002E27E0" w:rsidRPr="00BC61A0">
        <w:rPr>
          <w:rFonts w:ascii="Segoe UI" w:hAnsi="Segoe UI" w:cs="Segoe UI"/>
        </w:rPr>
        <w:t xml:space="preserve"> </w:t>
      </w:r>
      <w:r w:rsidRPr="00BC61A0">
        <w:rPr>
          <w:rFonts w:ascii="Segoe UI" w:hAnsi="Segoe UI" w:cs="Segoe UI"/>
        </w:rPr>
        <w:t>or become faulty. No warranty is provided with these devices.</w:t>
      </w:r>
    </w:p>
    <w:p w14:paraId="52636B74" w14:textId="236BA843" w:rsidR="00FC5058" w:rsidRPr="00BC61A0" w:rsidRDefault="00FC5058" w:rsidP="00BC61A0">
      <w:pPr>
        <w:jc w:val="both"/>
        <w:rPr>
          <w:rFonts w:ascii="Segoe UI" w:hAnsi="Segoe UI" w:cs="Segoe UI"/>
        </w:rPr>
      </w:pPr>
      <w:r w:rsidRPr="00BC61A0">
        <w:rPr>
          <w:rFonts w:ascii="Segoe UI" w:hAnsi="Segoe UI" w:cs="Segoe UI"/>
        </w:rPr>
        <w:t xml:space="preserve">It is the </w:t>
      </w:r>
      <w:r w:rsidR="00BC61A0" w:rsidRPr="00BC61A0">
        <w:rPr>
          <w:rFonts w:ascii="Segoe UI" w:hAnsi="Segoe UI" w:cs="Segoe UI"/>
        </w:rPr>
        <w:t xml:space="preserve">recipient’s </w:t>
      </w:r>
      <w:r w:rsidRPr="00BC61A0">
        <w:rPr>
          <w:rFonts w:ascii="Segoe UI" w:hAnsi="Segoe UI" w:cs="Segoe UI"/>
        </w:rPr>
        <w:t>responsibility to ensure the ongoing maintenance of devices.</w:t>
      </w:r>
    </w:p>
    <w:p w14:paraId="78124192" w14:textId="4595C4B8" w:rsidR="00BC61A0" w:rsidRDefault="00BC61A0">
      <w:pPr>
        <w:rPr>
          <w:rFonts w:ascii="Segoe UI" w:hAnsi="Segoe UI" w:cs="Segoe UI"/>
        </w:rPr>
      </w:pPr>
      <w:r>
        <w:rPr>
          <w:rFonts w:ascii="Segoe UI" w:hAnsi="Segoe UI" w:cs="Segoe UI"/>
        </w:rPr>
        <w:br w:type="page"/>
      </w:r>
    </w:p>
    <w:p w14:paraId="1DA8A960" w14:textId="77777777" w:rsidR="00896A67" w:rsidRPr="00BC61A0" w:rsidRDefault="00896A67" w:rsidP="00BC61A0">
      <w:pPr>
        <w:jc w:val="both"/>
        <w:rPr>
          <w:rFonts w:ascii="Segoe UI" w:hAnsi="Segoe UI" w:cs="Segoe UI"/>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8"/>
        <w:gridCol w:w="6521"/>
      </w:tblGrid>
      <w:tr w:rsidR="0013386F" w:rsidRPr="00BC61A0" w14:paraId="4C064765" w14:textId="77777777">
        <w:trPr>
          <w:trHeight w:val="405"/>
        </w:trPr>
        <w:tc>
          <w:tcPr>
            <w:tcW w:w="10519" w:type="dxa"/>
            <w:gridSpan w:val="2"/>
            <w:tcBorders>
              <w:bottom w:val="single" w:sz="4" w:space="0" w:color="000000"/>
            </w:tcBorders>
            <w:shd w:val="clear" w:color="auto" w:fill="FFFF00"/>
            <w:vAlign w:val="center"/>
          </w:tcPr>
          <w:p w14:paraId="4C064764" w14:textId="28CA0238" w:rsidR="0013386F" w:rsidRPr="00BC61A0" w:rsidRDefault="00BC61A0" w:rsidP="00BC61A0">
            <w:pPr>
              <w:jc w:val="both"/>
              <w:rPr>
                <w:rFonts w:ascii="Segoe UI" w:hAnsi="Segoe UI" w:cs="Segoe UI"/>
                <w:b/>
                <w:bCs/>
              </w:rPr>
            </w:pPr>
            <w:r w:rsidRPr="00BC61A0">
              <w:rPr>
                <w:rFonts w:ascii="Segoe UI" w:hAnsi="Segoe UI" w:cs="Segoe UI"/>
                <w:b/>
                <w:bCs/>
              </w:rPr>
              <w:t>Details of person r</w:t>
            </w:r>
            <w:r w:rsidR="006A15C4" w:rsidRPr="00BC61A0">
              <w:rPr>
                <w:rFonts w:ascii="Segoe UI" w:hAnsi="Segoe UI" w:cs="Segoe UI"/>
                <w:b/>
                <w:bCs/>
              </w:rPr>
              <w:t xml:space="preserve">eceiving </w:t>
            </w:r>
            <w:r w:rsidRPr="00BC61A0">
              <w:rPr>
                <w:rFonts w:ascii="Segoe UI" w:hAnsi="Segoe UI" w:cs="Segoe UI"/>
                <w:b/>
                <w:bCs/>
              </w:rPr>
              <w:t>e</w:t>
            </w:r>
            <w:r w:rsidR="006A15C4" w:rsidRPr="00BC61A0">
              <w:rPr>
                <w:rFonts w:ascii="Segoe UI" w:hAnsi="Segoe UI" w:cs="Segoe UI"/>
                <w:b/>
                <w:bCs/>
              </w:rPr>
              <w:t>quipment</w:t>
            </w:r>
          </w:p>
        </w:tc>
      </w:tr>
      <w:tr w:rsidR="0013386F" w:rsidRPr="00BC61A0" w14:paraId="4C064768" w14:textId="77777777">
        <w:trPr>
          <w:trHeight w:val="405"/>
        </w:trPr>
        <w:tc>
          <w:tcPr>
            <w:tcW w:w="3998" w:type="dxa"/>
            <w:tcBorders>
              <w:bottom w:val="single" w:sz="4" w:space="0" w:color="000000"/>
            </w:tcBorders>
            <w:shd w:val="clear" w:color="auto" w:fill="FFFF00"/>
            <w:vAlign w:val="center"/>
          </w:tcPr>
          <w:p w14:paraId="4C064766" w14:textId="68C3F4BC" w:rsidR="0013386F" w:rsidRPr="00BC61A0" w:rsidRDefault="006A15C4" w:rsidP="00BC61A0">
            <w:pPr>
              <w:jc w:val="both"/>
              <w:rPr>
                <w:rFonts w:ascii="Segoe UI" w:hAnsi="Segoe UI" w:cs="Segoe UI"/>
              </w:rPr>
            </w:pPr>
            <w:r w:rsidRPr="00BC61A0">
              <w:rPr>
                <w:rFonts w:ascii="Segoe UI" w:hAnsi="Segoe UI" w:cs="Segoe UI"/>
              </w:rPr>
              <w:t>Name</w:t>
            </w:r>
          </w:p>
        </w:tc>
        <w:tc>
          <w:tcPr>
            <w:tcW w:w="6521" w:type="dxa"/>
          </w:tcPr>
          <w:p w14:paraId="4C064767" w14:textId="1FE31AEE" w:rsidR="0013386F" w:rsidRPr="00BC61A0" w:rsidRDefault="0013386F" w:rsidP="00BC61A0">
            <w:pPr>
              <w:jc w:val="both"/>
              <w:rPr>
                <w:rFonts w:ascii="Segoe UI" w:hAnsi="Segoe UI" w:cs="Segoe UI"/>
              </w:rPr>
            </w:pPr>
          </w:p>
        </w:tc>
      </w:tr>
      <w:tr w:rsidR="0013386F" w:rsidRPr="00BC61A0" w14:paraId="4C064770" w14:textId="77777777">
        <w:trPr>
          <w:trHeight w:val="405"/>
        </w:trPr>
        <w:tc>
          <w:tcPr>
            <w:tcW w:w="3998" w:type="dxa"/>
            <w:tcBorders>
              <w:bottom w:val="single" w:sz="4" w:space="0" w:color="000000"/>
            </w:tcBorders>
            <w:shd w:val="clear" w:color="auto" w:fill="FFFF00"/>
            <w:vAlign w:val="center"/>
          </w:tcPr>
          <w:p w14:paraId="4C06476C" w14:textId="77777777" w:rsidR="0013386F" w:rsidRPr="00BC61A0" w:rsidRDefault="006A15C4" w:rsidP="00BC61A0">
            <w:pPr>
              <w:jc w:val="both"/>
              <w:rPr>
                <w:rFonts w:ascii="Segoe UI" w:hAnsi="Segoe UI" w:cs="Segoe UI"/>
              </w:rPr>
            </w:pPr>
            <w:r w:rsidRPr="00BC61A0">
              <w:rPr>
                <w:rFonts w:ascii="Segoe UI" w:hAnsi="Segoe UI" w:cs="Segoe UI"/>
              </w:rPr>
              <w:t>Address</w:t>
            </w:r>
          </w:p>
        </w:tc>
        <w:tc>
          <w:tcPr>
            <w:tcW w:w="6521" w:type="dxa"/>
          </w:tcPr>
          <w:p w14:paraId="4C06476F" w14:textId="77777777" w:rsidR="0013386F" w:rsidRPr="00BC61A0" w:rsidRDefault="0013386F" w:rsidP="00BC61A0">
            <w:pPr>
              <w:jc w:val="both"/>
              <w:rPr>
                <w:rFonts w:ascii="Segoe UI" w:hAnsi="Segoe UI" w:cs="Segoe UI"/>
              </w:rPr>
            </w:pPr>
          </w:p>
        </w:tc>
      </w:tr>
      <w:tr w:rsidR="0013386F" w:rsidRPr="00BC61A0" w14:paraId="4C064773" w14:textId="77777777">
        <w:trPr>
          <w:trHeight w:val="405"/>
        </w:trPr>
        <w:tc>
          <w:tcPr>
            <w:tcW w:w="3998" w:type="dxa"/>
            <w:shd w:val="clear" w:color="auto" w:fill="FFFF00"/>
            <w:vAlign w:val="center"/>
          </w:tcPr>
          <w:p w14:paraId="4C064771" w14:textId="77777777" w:rsidR="0013386F" w:rsidRPr="00BC61A0" w:rsidRDefault="006A15C4" w:rsidP="00BC61A0">
            <w:pPr>
              <w:jc w:val="both"/>
              <w:rPr>
                <w:rFonts w:ascii="Segoe UI" w:hAnsi="Segoe UI" w:cs="Segoe UI"/>
              </w:rPr>
            </w:pPr>
            <w:r w:rsidRPr="00BC61A0">
              <w:rPr>
                <w:rFonts w:ascii="Segoe UI" w:hAnsi="Segoe UI" w:cs="Segoe UI"/>
              </w:rPr>
              <w:t>County</w:t>
            </w:r>
          </w:p>
        </w:tc>
        <w:tc>
          <w:tcPr>
            <w:tcW w:w="6521" w:type="dxa"/>
          </w:tcPr>
          <w:p w14:paraId="4C064772" w14:textId="0C2CDE12" w:rsidR="0013386F" w:rsidRPr="00BC61A0" w:rsidRDefault="0013386F" w:rsidP="00BC61A0">
            <w:pPr>
              <w:jc w:val="both"/>
              <w:rPr>
                <w:rFonts w:ascii="Segoe UI" w:hAnsi="Segoe UI" w:cs="Segoe UI"/>
              </w:rPr>
            </w:pPr>
          </w:p>
        </w:tc>
      </w:tr>
      <w:tr w:rsidR="0013386F" w:rsidRPr="00BC61A0" w14:paraId="4C064777" w14:textId="77777777">
        <w:trPr>
          <w:trHeight w:val="405"/>
        </w:trPr>
        <w:tc>
          <w:tcPr>
            <w:tcW w:w="3998" w:type="dxa"/>
            <w:shd w:val="clear" w:color="auto" w:fill="FFFF00"/>
            <w:vAlign w:val="center"/>
          </w:tcPr>
          <w:p w14:paraId="4C064774" w14:textId="77777777" w:rsidR="0013386F" w:rsidRPr="00BC61A0" w:rsidRDefault="006A15C4" w:rsidP="00BC61A0">
            <w:pPr>
              <w:jc w:val="both"/>
              <w:rPr>
                <w:rFonts w:ascii="Segoe UI" w:hAnsi="Segoe UI" w:cs="Segoe UI"/>
              </w:rPr>
            </w:pPr>
            <w:r w:rsidRPr="00BC61A0">
              <w:rPr>
                <w:rFonts w:ascii="Segoe UI" w:hAnsi="Segoe UI" w:cs="Segoe UI"/>
              </w:rPr>
              <w:t>Post code</w:t>
            </w:r>
          </w:p>
        </w:tc>
        <w:tc>
          <w:tcPr>
            <w:tcW w:w="6521" w:type="dxa"/>
          </w:tcPr>
          <w:p w14:paraId="4C064776" w14:textId="77777777" w:rsidR="0013386F" w:rsidRPr="00BC61A0" w:rsidRDefault="0013386F" w:rsidP="00BC61A0">
            <w:pPr>
              <w:jc w:val="both"/>
              <w:rPr>
                <w:rFonts w:ascii="Segoe UI" w:hAnsi="Segoe UI" w:cs="Segoe UI"/>
              </w:rPr>
            </w:pPr>
          </w:p>
        </w:tc>
      </w:tr>
      <w:tr w:rsidR="0013386F" w:rsidRPr="00BC61A0" w14:paraId="4C06477A" w14:textId="77777777">
        <w:trPr>
          <w:trHeight w:val="416"/>
        </w:trPr>
        <w:tc>
          <w:tcPr>
            <w:tcW w:w="3998" w:type="dxa"/>
            <w:shd w:val="clear" w:color="auto" w:fill="FFFF00"/>
            <w:vAlign w:val="center"/>
          </w:tcPr>
          <w:p w14:paraId="4C064778" w14:textId="77777777" w:rsidR="0013386F" w:rsidRPr="00BC61A0" w:rsidRDefault="006A15C4" w:rsidP="00BC61A0">
            <w:pPr>
              <w:jc w:val="both"/>
              <w:rPr>
                <w:rFonts w:ascii="Segoe UI" w:hAnsi="Segoe UI" w:cs="Segoe UI"/>
              </w:rPr>
            </w:pPr>
            <w:r w:rsidRPr="00BC61A0">
              <w:rPr>
                <w:rFonts w:ascii="Segoe UI" w:hAnsi="Segoe UI" w:cs="Segoe UI"/>
              </w:rPr>
              <w:t xml:space="preserve">Contact Name </w:t>
            </w:r>
          </w:p>
        </w:tc>
        <w:tc>
          <w:tcPr>
            <w:tcW w:w="6521" w:type="dxa"/>
          </w:tcPr>
          <w:p w14:paraId="4C064779" w14:textId="3B551543" w:rsidR="0013386F" w:rsidRPr="00BC61A0" w:rsidRDefault="0013386F" w:rsidP="00BC61A0">
            <w:pPr>
              <w:jc w:val="both"/>
              <w:rPr>
                <w:rFonts w:ascii="Segoe UI" w:hAnsi="Segoe UI" w:cs="Segoe UI"/>
              </w:rPr>
            </w:pPr>
          </w:p>
        </w:tc>
      </w:tr>
      <w:tr w:rsidR="0013386F" w:rsidRPr="00BC61A0" w14:paraId="4C06477D" w14:textId="77777777">
        <w:trPr>
          <w:trHeight w:val="431"/>
        </w:trPr>
        <w:tc>
          <w:tcPr>
            <w:tcW w:w="3998" w:type="dxa"/>
            <w:shd w:val="clear" w:color="auto" w:fill="FFFF00"/>
            <w:vAlign w:val="center"/>
          </w:tcPr>
          <w:p w14:paraId="4C06477B" w14:textId="77777777" w:rsidR="0013386F" w:rsidRPr="00BC61A0" w:rsidRDefault="006A15C4" w:rsidP="00BC61A0">
            <w:pPr>
              <w:jc w:val="both"/>
              <w:rPr>
                <w:rFonts w:ascii="Segoe UI" w:hAnsi="Segoe UI" w:cs="Segoe UI"/>
              </w:rPr>
            </w:pPr>
            <w:r w:rsidRPr="00BC61A0">
              <w:rPr>
                <w:rFonts w:ascii="Segoe UI" w:hAnsi="Segoe UI" w:cs="Segoe UI"/>
              </w:rPr>
              <w:t>Contact E-mail Address</w:t>
            </w:r>
          </w:p>
        </w:tc>
        <w:tc>
          <w:tcPr>
            <w:tcW w:w="6521" w:type="dxa"/>
          </w:tcPr>
          <w:p w14:paraId="4C06477C" w14:textId="4A1D8DF2" w:rsidR="0013386F" w:rsidRPr="00BC61A0" w:rsidRDefault="0013386F" w:rsidP="00BC61A0">
            <w:pPr>
              <w:jc w:val="both"/>
              <w:rPr>
                <w:rFonts w:ascii="Segoe UI" w:hAnsi="Segoe UI" w:cs="Segoe UI"/>
              </w:rPr>
            </w:pPr>
          </w:p>
        </w:tc>
      </w:tr>
      <w:tr w:rsidR="0013386F" w:rsidRPr="00BC61A0" w14:paraId="4C064781" w14:textId="77777777">
        <w:trPr>
          <w:trHeight w:val="458"/>
        </w:trPr>
        <w:tc>
          <w:tcPr>
            <w:tcW w:w="3998" w:type="dxa"/>
            <w:shd w:val="clear" w:color="auto" w:fill="FFFF00"/>
            <w:vAlign w:val="center"/>
          </w:tcPr>
          <w:p w14:paraId="4C06477E" w14:textId="77777777" w:rsidR="0013386F" w:rsidRPr="00BC61A0" w:rsidRDefault="006A15C4" w:rsidP="00BC61A0">
            <w:pPr>
              <w:jc w:val="both"/>
              <w:rPr>
                <w:rFonts w:ascii="Segoe UI" w:hAnsi="Segoe UI" w:cs="Segoe UI"/>
              </w:rPr>
            </w:pPr>
            <w:r w:rsidRPr="00BC61A0">
              <w:rPr>
                <w:rFonts w:ascii="Segoe UI" w:hAnsi="Segoe UI" w:cs="Segoe UI"/>
              </w:rPr>
              <w:t>Contact Telephone Number work</w:t>
            </w:r>
          </w:p>
        </w:tc>
        <w:tc>
          <w:tcPr>
            <w:tcW w:w="6521" w:type="dxa"/>
          </w:tcPr>
          <w:p w14:paraId="4C064780" w14:textId="77777777" w:rsidR="0013386F" w:rsidRPr="00BC61A0" w:rsidRDefault="0013386F" w:rsidP="00BC61A0">
            <w:pPr>
              <w:jc w:val="both"/>
              <w:rPr>
                <w:rFonts w:ascii="Segoe UI" w:hAnsi="Segoe UI" w:cs="Segoe UI"/>
              </w:rPr>
            </w:pPr>
          </w:p>
        </w:tc>
      </w:tr>
      <w:tr w:rsidR="00BC61A0" w:rsidRPr="00BC61A0" w14:paraId="619D36D1" w14:textId="77777777">
        <w:trPr>
          <w:trHeight w:val="458"/>
        </w:trPr>
        <w:tc>
          <w:tcPr>
            <w:tcW w:w="3998" w:type="dxa"/>
            <w:shd w:val="clear" w:color="auto" w:fill="FFFF00"/>
            <w:vAlign w:val="center"/>
          </w:tcPr>
          <w:p w14:paraId="26EC6331" w14:textId="1272C352" w:rsidR="00BC61A0" w:rsidRPr="00BC61A0" w:rsidRDefault="00BC61A0" w:rsidP="00BC61A0">
            <w:pPr>
              <w:jc w:val="both"/>
              <w:rPr>
                <w:rFonts w:ascii="Segoe UI" w:hAnsi="Segoe UI" w:cs="Segoe UI"/>
              </w:rPr>
            </w:pPr>
            <w:r w:rsidRPr="00BC61A0">
              <w:rPr>
                <w:rFonts w:ascii="Segoe UI" w:hAnsi="Segoe UI" w:cs="Segoe UI"/>
              </w:rPr>
              <w:t xml:space="preserve">Referral Organisation </w:t>
            </w:r>
          </w:p>
        </w:tc>
        <w:tc>
          <w:tcPr>
            <w:tcW w:w="6521" w:type="dxa"/>
          </w:tcPr>
          <w:p w14:paraId="55A62318" w14:textId="77777777" w:rsidR="00BC61A0" w:rsidRPr="00BC61A0" w:rsidRDefault="00BC61A0" w:rsidP="00BC61A0">
            <w:pPr>
              <w:jc w:val="both"/>
              <w:rPr>
                <w:rFonts w:ascii="Segoe UI" w:hAnsi="Segoe UI" w:cs="Segoe UI"/>
              </w:rPr>
            </w:pPr>
          </w:p>
        </w:tc>
      </w:tr>
      <w:tr w:rsidR="00BC61A0" w:rsidRPr="00BC61A0" w14:paraId="3CE08CD8" w14:textId="77777777">
        <w:trPr>
          <w:trHeight w:val="458"/>
        </w:trPr>
        <w:tc>
          <w:tcPr>
            <w:tcW w:w="3998" w:type="dxa"/>
            <w:shd w:val="clear" w:color="auto" w:fill="FFFF00"/>
            <w:vAlign w:val="center"/>
          </w:tcPr>
          <w:p w14:paraId="6B545678" w14:textId="63E06F27" w:rsidR="00BC61A0" w:rsidRPr="00BC61A0" w:rsidRDefault="00BC61A0" w:rsidP="00BC61A0">
            <w:pPr>
              <w:jc w:val="both"/>
              <w:rPr>
                <w:rFonts w:ascii="Segoe UI" w:hAnsi="Segoe UI" w:cs="Segoe UI"/>
              </w:rPr>
            </w:pPr>
            <w:r w:rsidRPr="00BC61A0">
              <w:rPr>
                <w:rFonts w:ascii="Segoe UI" w:hAnsi="Segoe UI" w:cs="Segoe UI"/>
              </w:rPr>
              <w:t xml:space="preserve">Application Reference Number </w:t>
            </w:r>
          </w:p>
        </w:tc>
        <w:tc>
          <w:tcPr>
            <w:tcW w:w="6521" w:type="dxa"/>
          </w:tcPr>
          <w:p w14:paraId="1D861BAD" w14:textId="77777777" w:rsidR="00BC61A0" w:rsidRPr="00BC61A0" w:rsidRDefault="00BC61A0" w:rsidP="00BC61A0">
            <w:pPr>
              <w:jc w:val="both"/>
              <w:rPr>
                <w:rFonts w:ascii="Segoe UI" w:hAnsi="Segoe UI" w:cs="Segoe UI"/>
              </w:rPr>
            </w:pPr>
          </w:p>
        </w:tc>
      </w:tr>
    </w:tbl>
    <w:p w14:paraId="4C064785" w14:textId="77777777" w:rsidR="0013386F" w:rsidRPr="00BC61A0" w:rsidRDefault="0013386F" w:rsidP="00BC61A0">
      <w:pPr>
        <w:jc w:val="both"/>
        <w:rPr>
          <w:rFonts w:ascii="Segoe UI" w:hAnsi="Segoe UI" w:cs="Segoe UI"/>
        </w:rPr>
      </w:pPr>
    </w:p>
    <w:p w14:paraId="4C064786" w14:textId="77777777" w:rsidR="0013386F" w:rsidRPr="00BC61A0" w:rsidRDefault="0013386F" w:rsidP="00BC61A0">
      <w:pPr>
        <w:jc w:val="both"/>
        <w:rPr>
          <w:rFonts w:ascii="Segoe UI" w:hAnsi="Segoe UI" w:cs="Segoe UI"/>
        </w:rPr>
      </w:pPr>
    </w:p>
    <w:p w14:paraId="4C064787" w14:textId="77777777" w:rsidR="0013386F" w:rsidRPr="00BC61A0" w:rsidRDefault="0013386F" w:rsidP="00BC61A0">
      <w:pPr>
        <w:jc w:val="both"/>
        <w:rPr>
          <w:rFonts w:ascii="Segoe UI" w:hAnsi="Segoe UI" w:cs="Segoe UI"/>
        </w:rPr>
      </w:pPr>
    </w:p>
    <w:tbl>
      <w:tblPr>
        <w:tblW w:w="10519" w:type="dxa"/>
        <w:tblInd w:w="-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13386F" w:rsidRPr="00BC61A0" w14:paraId="4C064789" w14:textId="77777777" w:rsidTr="60838774">
        <w:trPr>
          <w:trHeight w:val="458"/>
        </w:trPr>
        <w:tc>
          <w:tcPr>
            <w:tcW w:w="10519" w:type="dxa"/>
            <w:shd w:val="clear" w:color="auto" w:fill="DBE5F1" w:themeFill="accent1" w:themeFillTint="33"/>
            <w:vAlign w:val="center"/>
          </w:tcPr>
          <w:p w14:paraId="4C064788" w14:textId="77777777" w:rsidR="0013386F" w:rsidRPr="00BC61A0" w:rsidRDefault="006A15C4" w:rsidP="00BC61A0">
            <w:pPr>
              <w:jc w:val="both"/>
              <w:rPr>
                <w:rFonts w:ascii="Segoe UI" w:hAnsi="Segoe UI" w:cs="Segoe UI"/>
                <w:b/>
                <w:bCs/>
              </w:rPr>
            </w:pPr>
            <w:r w:rsidRPr="00BC61A0">
              <w:rPr>
                <w:rFonts w:ascii="Segoe UI" w:hAnsi="Segoe UI" w:cs="Segoe UI"/>
                <w:b/>
                <w:bCs/>
              </w:rPr>
              <w:t>Receipt of Equipment</w:t>
            </w:r>
          </w:p>
        </w:tc>
      </w:tr>
      <w:tr w:rsidR="0013386F" w:rsidRPr="00BC61A0" w14:paraId="4C06478C" w14:textId="77777777" w:rsidTr="60838774">
        <w:trPr>
          <w:trHeight w:val="458"/>
        </w:trPr>
        <w:tc>
          <w:tcPr>
            <w:tcW w:w="10519" w:type="dxa"/>
            <w:shd w:val="clear" w:color="auto" w:fill="auto"/>
            <w:vAlign w:val="center"/>
          </w:tcPr>
          <w:p w14:paraId="101D59FD" w14:textId="401FEBDC" w:rsidR="0013386F" w:rsidRPr="00BC61A0" w:rsidRDefault="006A15C4" w:rsidP="00BC61A0">
            <w:pPr>
              <w:jc w:val="both"/>
              <w:rPr>
                <w:rFonts w:ascii="Segoe UI" w:hAnsi="Segoe UI" w:cs="Segoe UI"/>
              </w:rPr>
            </w:pPr>
            <w:r w:rsidRPr="00BC61A0">
              <w:rPr>
                <w:rFonts w:ascii="Segoe UI" w:hAnsi="Segoe UI" w:cs="Segoe UI"/>
              </w:rPr>
              <w:t>Please read this document in full</w:t>
            </w:r>
            <w:r w:rsidR="175B6FA4" w:rsidRPr="00BC61A0">
              <w:rPr>
                <w:rFonts w:ascii="Segoe UI" w:hAnsi="Segoe UI" w:cs="Segoe UI"/>
              </w:rPr>
              <w:t xml:space="preserve">. </w:t>
            </w:r>
            <w:r w:rsidRPr="00BC61A0">
              <w:rPr>
                <w:rFonts w:ascii="Segoe UI" w:hAnsi="Segoe UI" w:cs="Segoe UI"/>
              </w:rPr>
              <w:t xml:space="preserve">Add your details below and </w:t>
            </w:r>
            <w:r w:rsidR="00BC61A0">
              <w:rPr>
                <w:rFonts w:ascii="Segoe UI" w:hAnsi="Segoe UI" w:cs="Segoe UI"/>
              </w:rPr>
              <w:t>keep a copy</w:t>
            </w:r>
            <w:r w:rsidRPr="00BC61A0">
              <w:rPr>
                <w:rFonts w:ascii="Segoe UI" w:hAnsi="Segoe UI" w:cs="Segoe UI"/>
              </w:rPr>
              <w:t xml:space="preserve"> for your records.</w:t>
            </w:r>
          </w:p>
          <w:p w14:paraId="4C06478A" w14:textId="030C9F36" w:rsidR="0013386F" w:rsidRPr="00BC61A0" w:rsidRDefault="006A15C4" w:rsidP="00BC61A0">
            <w:pPr>
              <w:jc w:val="both"/>
              <w:rPr>
                <w:rFonts w:ascii="Segoe UI" w:hAnsi="Segoe UI" w:cs="Segoe UI"/>
              </w:rPr>
            </w:pPr>
            <w:r w:rsidRPr="00BC61A0">
              <w:rPr>
                <w:rFonts w:ascii="Segoe UI" w:hAnsi="Segoe UI" w:cs="Segoe UI"/>
              </w:rPr>
              <w:t>To confirm receipt</w:t>
            </w:r>
            <w:r w:rsidR="00BC61A0">
              <w:rPr>
                <w:rFonts w:ascii="Segoe UI" w:hAnsi="Segoe UI" w:cs="Segoe UI"/>
              </w:rPr>
              <w:t xml:space="preserve">, </w:t>
            </w:r>
            <w:r w:rsidRPr="00BC61A0">
              <w:rPr>
                <w:rFonts w:ascii="Segoe UI" w:hAnsi="Segoe UI" w:cs="Segoe UI"/>
              </w:rPr>
              <w:t>email a copy of this completed document back to</w:t>
            </w:r>
            <w:r w:rsidR="55AC5B2B" w:rsidRPr="00BC61A0">
              <w:rPr>
                <w:rFonts w:ascii="Segoe UI" w:hAnsi="Segoe UI" w:cs="Segoe UI"/>
              </w:rPr>
              <w:t xml:space="preserve"> </w:t>
            </w:r>
            <w:r w:rsidR="55AC5B2B" w:rsidRPr="70D2FBB8">
              <w:rPr>
                <w:rFonts w:ascii="Segoe UI" w:hAnsi="Segoe UI" w:cs="Segoe UI"/>
                <w:highlight w:val="yellow"/>
              </w:rPr>
              <w:t xml:space="preserve">[insert </w:t>
            </w:r>
            <w:r w:rsidR="5AF5D69B" w:rsidRPr="70D2FBB8">
              <w:rPr>
                <w:rFonts w:ascii="Segoe UI" w:hAnsi="Segoe UI" w:cs="Segoe UI"/>
                <w:highlight w:val="yellow"/>
              </w:rPr>
              <w:t>DC</w:t>
            </w:r>
            <w:r w:rsidR="00BC61A0" w:rsidRPr="70D2FBB8">
              <w:rPr>
                <w:rFonts w:ascii="Segoe UI" w:hAnsi="Segoe UI" w:cs="Segoe UI"/>
                <w:highlight w:val="yellow"/>
              </w:rPr>
              <w:t>D</w:t>
            </w:r>
            <w:r w:rsidR="5AF5D69B" w:rsidRPr="70D2FBB8">
              <w:rPr>
                <w:rFonts w:ascii="Segoe UI" w:hAnsi="Segoe UI" w:cs="Segoe UI"/>
                <w:highlight w:val="yellow"/>
              </w:rPr>
              <w:t xml:space="preserve"> Adviser </w:t>
            </w:r>
            <w:r w:rsidR="55AC5B2B" w:rsidRPr="70D2FBB8">
              <w:rPr>
                <w:rFonts w:ascii="Segoe UI" w:hAnsi="Segoe UI" w:cs="Segoe UI"/>
                <w:highlight w:val="yellow"/>
              </w:rPr>
              <w:t>email address</w:t>
            </w:r>
            <w:r w:rsidR="55AC5B2B" w:rsidRPr="00BC61A0">
              <w:rPr>
                <w:rFonts w:ascii="Segoe UI" w:hAnsi="Segoe UI" w:cs="Segoe UI"/>
              </w:rPr>
              <w:t>]</w:t>
            </w:r>
            <w:r w:rsidRPr="00BC61A0">
              <w:rPr>
                <w:rFonts w:ascii="Segoe UI" w:hAnsi="Segoe UI" w:cs="Segoe UI"/>
              </w:rPr>
              <w:t xml:space="preserve">. </w:t>
            </w:r>
          </w:p>
          <w:p w14:paraId="4C06478B" w14:textId="77777777" w:rsidR="0013386F" w:rsidRPr="00BC61A0" w:rsidRDefault="006A15C4" w:rsidP="00BC61A0">
            <w:pPr>
              <w:jc w:val="both"/>
              <w:rPr>
                <w:rFonts w:ascii="Segoe UI" w:hAnsi="Segoe UI" w:cs="Segoe UI"/>
              </w:rPr>
            </w:pPr>
            <w:r w:rsidRPr="00BC61A0">
              <w:rPr>
                <w:rFonts w:ascii="Segoe UI" w:hAnsi="Segoe UI" w:cs="Segoe UI"/>
              </w:rPr>
              <w:t xml:space="preserve">By returning this document you are accepting the conditions stated within this document. </w:t>
            </w:r>
          </w:p>
        </w:tc>
      </w:tr>
      <w:tr w:rsidR="0013386F" w:rsidRPr="00BC61A0" w14:paraId="4C06478E" w14:textId="77777777" w:rsidTr="60838774">
        <w:trPr>
          <w:trHeight w:val="458"/>
        </w:trPr>
        <w:tc>
          <w:tcPr>
            <w:tcW w:w="10519" w:type="dxa"/>
            <w:shd w:val="clear" w:color="auto" w:fill="DBE5F1" w:themeFill="accent1" w:themeFillTint="33"/>
            <w:vAlign w:val="center"/>
          </w:tcPr>
          <w:p w14:paraId="4C06478D" w14:textId="164485C8" w:rsidR="0013386F" w:rsidRPr="00BC61A0" w:rsidRDefault="0013386F" w:rsidP="00BC61A0">
            <w:pPr>
              <w:jc w:val="both"/>
              <w:rPr>
                <w:rFonts w:ascii="Segoe UI" w:hAnsi="Segoe UI" w:cs="Segoe UI"/>
              </w:rPr>
            </w:pPr>
          </w:p>
        </w:tc>
      </w:tr>
      <w:tr w:rsidR="0013386F" w:rsidRPr="00BC61A0" w14:paraId="4C064790" w14:textId="77777777" w:rsidTr="60838774">
        <w:trPr>
          <w:trHeight w:val="458"/>
        </w:trPr>
        <w:tc>
          <w:tcPr>
            <w:tcW w:w="10519" w:type="dxa"/>
            <w:shd w:val="clear" w:color="auto" w:fill="auto"/>
            <w:vAlign w:val="center"/>
          </w:tcPr>
          <w:p w14:paraId="4C06478F" w14:textId="025EF645" w:rsidR="0013386F" w:rsidRPr="00BC61A0" w:rsidRDefault="006A15C4" w:rsidP="00BC61A0">
            <w:pPr>
              <w:jc w:val="both"/>
              <w:rPr>
                <w:rFonts w:ascii="Segoe UI" w:hAnsi="Segoe UI" w:cs="Segoe UI"/>
              </w:rPr>
            </w:pPr>
            <w:r w:rsidRPr="00BC61A0">
              <w:rPr>
                <w:rFonts w:ascii="Segoe UI" w:hAnsi="Segoe UI" w:cs="Segoe UI"/>
              </w:rPr>
              <w:t>Print Name</w:t>
            </w:r>
            <w:r w:rsidR="00DE5FC1" w:rsidRPr="00BC61A0">
              <w:rPr>
                <w:rFonts w:ascii="Segoe UI" w:hAnsi="Segoe UI" w:cs="Segoe UI"/>
              </w:rPr>
              <w:t>:</w:t>
            </w:r>
          </w:p>
        </w:tc>
      </w:tr>
      <w:tr w:rsidR="0013386F" w:rsidRPr="00BC61A0" w14:paraId="4C064792" w14:textId="77777777" w:rsidTr="60838774">
        <w:trPr>
          <w:trHeight w:val="458"/>
        </w:trPr>
        <w:tc>
          <w:tcPr>
            <w:tcW w:w="10519" w:type="dxa"/>
            <w:shd w:val="clear" w:color="auto" w:fill="auto"/>
            <w:vAlign w:val="center"/>
          </w:tcPr>
          <w:p w14:paraId="4C064791" w14:textId="699C6FC9" w:rsidR="0013386F" w:rsidRPr="00BC61A0" w:rsidRDefault="006A15C4" w:rsidP="00BC61A0">
            <w:pPr>
              <w:jc w:val="both"/>
              <w:rPr>
                <w:rFonts w:ascii="Segoe UI" w:hAnsi="Segoe UI" w:cs="Segoe UI"/>
              </w:rPr>
            </w:pPr>
            <w:r w:rsidRPr="00BC61A0">
              <w:rPr>
                <w:rFonts w:ascii="Segoe UI" w:hAnsi="Segoe UI" w:cs="Segoe UI"/>
              </w:rPr>
              <w:t>Signature</w:t>
            </w:r>
            <w:r w:rsidR="00DE5FC1" w:rsidRPr="00BC61A0">
              <w:rPr>
                <w:rFonts w:ascii="Segoe UI" w:hAnsi="Segoe UI" w:cs="Segoe UI"/>
              </w:rPr>
              <w:t>:</w:t>
            </w:r>
          </w:p>
        </w:tc>
      </w:tr>
      <w:tr w:rsidR="0013386F" w:rsidRPr="00BC61A0" w14:paraId="4C064794" w14:textId="77777777" w:rsidTr="60838774">
        <w:trPr>
          <w:trHeight w:val="458"/>
        </w:trPr>
        <w:tc>
          <w:tcPr>
            <w:tcW w:w="10519" w:type="dxa"/>
            <w:shd w:val="clear" w:color="auto" w:fill="auto"/>
            <w:vAlign w:val="center"/>
          </w:tcPr>
          <w:p w14:paraId="4C064793" w14:textId="6856093A" w:rsidR="0013386F" w:rsidRPr="00BC61A0" w:rsidRDefault="006A15C4" w:rsidP="00BC61A0">
            <w:pPr>
              <w:jc w:val="both"/>
              <w:rPr>
                <w:rFonts w:ascii="Segoe UI" w:hAnsi="Segoe UI" w:cs="Segoe UI"/>
              </w:rPr>
            </w:pPr>
            <w:r w:rsidRPr="00BC61A0">
              <w:rPr>
                <w:rFonts w:ascii="Segoe UI" w:hAnsi="Segoe UI" w:cs="Segoe UI"/>
              </w:rPr>
              <w:t>Date</w:t>
            </w:r>
            <w:r w:rsidR="00DE5FC1" w:rsidRPr="00BC61A0">
              <w:rPr>
                <w:rFonts w:ascii="Segoe UI" w:hAnsi="Segoe UI" w:cs="Segoe UI"/>
              </w:rPr>
              <w:t>:</w:t>
            </w:r>
          </w:p>
        </w:tc>
      </w:tr>
    </w:tbl>
    <w:p w14:paraId="4C064796" w14:textId="77777777" w:rsidR="0013386F" w:rsidRPr="00BC61A0" w:rsidRDefault="0013386F" w:rsidP="00BC61A0">
      <w:pPr>
        <w:jc w:val="both"/>
        <w:rPr>
          <w:rFonts w:ascii="Segoe UI" w:hAnsi="Segoe UI" w:cs="Segoe UI"/>
        </w:rPr>
      </w:pPr>
    </w:p>
    <w:p w14:paraId="4C064798" w14:textId="2D822CEA" w:rsidR="0013386F" w:rsidRPr="00BC61A0" w:rsidRDefault="00724C48" w:rsidP="00BC61A0">
      <w:pPr>
        <w:jc w:val="both"/>
        <w:rPr>
          <w:rFonts w:ascii="Segoe UI" w:hAnsi="Segoe UI" w:cs="Segoe UI"/>
          <w:b/>
          <w:bCs/>
        </w:rPr>
      </w:pPr>
      <w:r w:rsidRPr="00BC61A0">
        <w:rPr>
          <w:rFonts w:ascii="Segoe UI" w:hAnsi="Segoe UI" w:cs="Segoe UI"/>
          <w:b/>
          <w:bCs/>
        </w:rPr>
        <w:t>Asset Register</w:t>
      </w:r>
    </w:p>
    <w:p w14:paraId="7601D4F0" w14:textId="6A769C3E" w:rsidR="00724C48" w:rsidRPr="00BC61A0" w:rsidRDefault="00724C48" w:rsidP="00BC61A0">
      <w:pPr>
        <w:jc w:val="both"/>
        <w:rPr>
          <w:rFonts w:ascii="Segoe UI" w:hAnsi="Segoe UI" w:cs="Segoe UI"/>
        </w:rPr>
      </w:pPr>
      <w:r w:rsidRPr="00BC61A0">
        <w:rPr>
          <w:rFonts w:ascii="Segoe UI" w:hAnsi="Segoe UI" w:cs="Segoe UI"/>
        </w:rPr>
        <w:t>Please include a list of the devices</w:t>
      </w:r>
      <w:r w:rsidR="0045673F" w:rsidRPr="00BC61A0">
        <w:rPr>
          <w:rFonts w:ascii="Segoe UI" w:hAnsi="Segoe UI" w:cs="Segoe UI"/>
        </w:rPr>
        <w:t xml:space="preserve"> (including asset numbers) </w:t>
      </w:r>
      <w:r w:rsidR="008A4B9E" w:rsidRPr="00BC61A0">
        <w:rPr>
          <w:rFonts w:ascii="Segoe UI" w:hAnsi="Segoe UI" w:cs="Segoe UI"/>
        </w:rPr>
        <w:t>provided.</w:t>
      </w:r>
    </w:p>
    <w:p w14:paraId="15D52301" w14:textId="2CACAA8A" w:rsidR="00545FD5" w:rsidRPr="00BC61A0" w:rsidRDefault="00545FD5" w:rsidP="00BC61A0">
      <w:pPr>
        <w:jc w:val="both"/>
        <w:rPr>
          <w:rFonts w:ascii="Segoe UI" w:hAnsi="Segoe UI" w:cs="Segoe UI"/>
        </w:rPr>
      </w:pPr>
    </w:p>
    <w:tbl>
      <w:tblPr>
        <w:tblStyle w:val="TableGrid"/>
        <w:tblW w:w="0" w:type="auto"/>
        <w:tblLook w:val="04A0" w:firstRow="1" w:lastRow="0" w:firstColumn="1" w:lastColumn="0" w:noHBand="0" w:noVBand="1"/>
      </w:tblPr>
      <w:tblGrid>
        <w:gridCol w:w="2614"/>
        <w:gridCol w:w="2614"/>
        <w:gridCol w:w="2614"/>
        <w:gridCol w:w="2614"/>
      </w:tblGrid>
      <w:tr w:rsidR="00545FD5" w:rsidRPr="00BC61A0" w14:paraId="474D9099" w14:textId="77777777" w:rsidTr="001B116B">
        <w:tc>
          <w:tcPr>
            <w:tcW w:w="2614" w:type="dxa"/>
            <w:shd w:val="clear" w:color="auto" w:fill="DBE5F1" w:themeFill="accent1" w:themeFillTint="33"/>
          </w:tcPr>
          <w:p w14:paraId="1B8B78CC" w14:textId="4DEE5E85" w:rsidR="00545FD5" w:rsidRPr="00BC61A0" w:rsidRDefault="001B116B" w:rsidP="00BC61A0">
            <w:pPr>
              <w:spacing w:after="80"/>
              <w:jc w:val="both"/>
              <w:rPr>
                <w:rFonts w:ascii="Segoe UI" w:hAnsi="Segoe UI" w:cs="Segoe UI"/>
              </w:rPr>
            </w:pPr>
            <w:r w:rsidRPr="00BC61A0">
              <w:rPr>
                <w:rFonts w:ascii="Segoe UI" w:hAnsi="Segoe UI" w:cs="Segoe UI"/>
              </w:rPr>
              <w:t>Make</w:t>
            </w:r>
          </w:p>
        </w:tc>
        <w:tc>
          <w:tcPr>
            <w:tcW w:w="2614" w:type="dxa"/>
            <w:shd w:val="clear" w:color="auto" w:fill="DBE5F1" w:themeFill="accent1" w:themeFillTint="33"/>
          </w:tcPr>
          <w:p w14:paraId="50A5EFB8" w14:textId="1E937303" w:rsidR="00545FD5" w:rsidRPr="00BC61A0" w:rsidRDefault="001B116B" w:rsidP="00BC61A0">
            <w:pPr>
              <w:spacing w:after="80"/>
              <w:jc w:val="both"/>
              <w:rPr>
                <w:rFonts w:ascii="Segoe UI" w:hAnsi="Segoe UI" w:cs="Segoe UI"/>
              </w:rPr>
            </w:pPr>
            <w:r w:rsidRPr="00BC61A0">
              <w:rPr>
                <w:rFonts w:ascii="Segoe UI" w:hAnsi="Segoe UI" w:cs="Segoe UI"/>
              </w:rPr>
              <w:t>Model</w:t>
            </w:r>
          </w:p>
        </w:tc>
        <w:tc>
          <w:tcPr>
            <w:tcW w:w="2614" w:type="dxa"/>
            <w:shd w:val="clear" w:color="auto" w:fill="DBE5F1" w:themeFill="accent1" w:themeFillTint="33"/>
          </w:tcPr>
          <w:p w14:paraId="08EA35DF" w14:textId="0F5FCB20" w:rsidR="00545FD5" w:rsidRPr="00BC61A0" w:rsidRDefault="001B116B" w:rsidP="00BC61A0">
            <w:pPr>
              <w:spacing w:after="80"/>
              <w:jc w:val="both"/>
              <w:rPr>
                <w:rFonts w:ascii="Segoe UI" w:hAnsi="Segoe UI" w:cs="Segoe UI"/>
              </w:rPr>
            </w:pPr>
            <w:r w:rsidRPr="00BC61A0">
              <w:rPr>
                <w:rFonts w:ascii="Segoe UI" w:hAnsi="Segoe UI" w:cs="Segoe UI"/>
              </w:rPr>
              <w:t>Asset number</w:t>
            </w:r>
          </w:p>
        </w:tc>
        <w:tc>
          <w:tcPr>
            <w:tcW w:w="2614" w:type="dxa"/>
            <w:shd w:val="clear" w:color="auto" w:fill="DBE5F1" w:themeFill="accent1" w:themeFillTint="33"/>
          </w:tcPr>
          <w:p w14:paraId="1C215F31" w14:textId="2B3B3A47" w:rsidR="00545FD5" w:rsidRPr="00BC61A0" w:rsidRDefault="001B116B" w:rsidP="00BC61A0">
            <w:pPr>
              <w:spacing w:after="80"/>
              <w:jc w:val="both"/>
              <w:rPr>
                <w:rFonts w:ascii="Segoe UI" w:hAnsi="Segoe UI" w:cs="Segoe UI"/>
              </w:rPr>
            </w:pPr>
            <w:r w:rsidRPr="00BC61A0">
              <w:rPr>
                <w:rFonts w:ascii="Segoe UI" w:hAnsi="Segoe UI" w:cs="Segoe UI"/>
              </w:rPr>
              <w:t>Date delivered</w:t>
            </w:r>
          </w:p>
        </w:tc>
      </w:tr>
      <w:tr w:rsidR="00545FD5" w:rsidRPr="00BC61A0" w14:paraId="53665B22" w14:textId="77777777" w:rsidTr="00545FD5">
        <w:tc>
          <w:tcPr>
            <w:tcW w:w="2614" w:type="dxa"/>
          </w:tcPr>
          <w:p w14:paraId="544BCAB4" w14:textId="77777777" w:rsidR="00545FD5" w:rsidRPr="00BC61A0" w:rsidRDefault="00545FD5" w:rsidP="00BC61A0">
            <w:pPr>
              <w:spacing w:after="80"/>
              <w:jc w:val="both"/>
              <w:rPr>
                <w:rFonts w:ascii="Segoe UI" w:hAnsi="Segoe UI" w:cs="Segoe UI"/>
              </w:rPr>
            </w:pPr>
          </w:p>
        </w:tc>
        <w:tc>
          <w:tcPr>
            <w:tcW w:w="2614" w:type="dxa"/>
          </w:tcPr>
          <w:p w14:paraId="7AAC4C01" w14:textId="77777777" w:rsidR="00545FD5" w:rsidRPr="00BC61A0" w:rsidRDefault="00545FD5" w:rsidP="00BC61A0">
            <w:pPr>
              <w:spacing w:after="80"/>
              <w:jc w:val="both"/>
              <w:rPr>
                <w:rFonts w:ascii="Segoe UI" w:hAnsi="Segoe UI" w:cs="Segoe UI"/>
              </w:rPr>
            </w:pPr>
          </w:p>
        </w:tc>
        <w:tc>
          <w:tcPr>
            <w:tcW w:w="2614" w:type="dxa"/>
          </w:tcPr>
          <w:p w14:paraId="3EECC2CA" w14:textId="77777777" w:rsidR="00545FD5" w:rsidRPr="00BC61A0" w:rsidRDefault="00545FD5" w:rsidP="00BC61A0">
            <w:pPr>
              <w:spacing w:after="80"/>
              <w:jc w:val="both"/>
              <w:rPr>
                <w:rFonts w:ascii="Segoe UI" w:hAnsi="Segoe UI" w:cs="Segoe UI"/>
              </w:rPr>
            </w:pPr>
          </w:p>
        </w:tc>
        <w:tc>
          <w:tcPr>
            <w:tcW w:w="2614" w:type="dxa"/>
          </w:tcPr>
          <w:p w14:paraId="1BF9A61D" w14:textId="77777777" w:rsidR="00545FD5" w:rsidRPr="00BC61A0" w:rsidRDefault="00545FD5" w:rsidP="00BC61A0">
            <w:pPr>
              <w:spacing w:after="80"/>
              <w:jc w:val="both"/>
              <w:rPr>
                <w:rFonts w:ascii="Segoe UI" w:hAnsi="Segoe UI" w:cs="Segoe UI"/>
              </w:rPr>
            </w:pPr>
          </w:p>
        </w:tc>
      </w:tr>
      <w:tr w:rsidR="00545FD5" w:rsidRPr="00BC61A0" w14:paraId="3B9A8DCB" w14:textId="77777777" w:rsidTr="00545FD5">
        <w:tc>
          <w:tcPr>
            <w:tcW w:w="2614" w:type="dxa"/>
          </w:tcPr>
          <w:p w14:paraId="6C3F6987" w14:textId="77777777" w:rsidR="00545FD5" w:rsidRPr="00BC61A0" w:rsidRDefault="00545FD5" w:rsidP="00BC61A0">
            <w:pPr>
              <w:spacing w:after="80"/>
              <w:jc w:val="both"/>
              <w:rPr>
                <w:rFonts w:ascii="Segoe UI" w:hAnsi="Segoe UI" w:cs="Segoe UI"/>
              </w:rPr>
            </w:pPr>
          </w:p>
        </w:tc>
        <w:tc>
          <w:tcPr>
            <w:tcW w:w="2614" w:type="dxa"/>
          </w:tcPr>
          <w:p w14:paraId="57C04498" w14:textId="77777777" w:rsidR="00545FD5" w:rsidRPr="00BC61A0" w:rsidRDefault="00545FD5" w:rsidP="00BC61A0">
            <w:pPr>
              <w:spacing w:after="80"/>
              <w:jc w:val="both"/>
              <w:rPr>
                <w:rFonts w:ascii="Segoe UI" w:hAnsi="Segoe UI" w:cs="Segoe UI"/>
              </w:rPr>
            </w:pPr>
          </w:p>
        </w:tc>
        <w:tc>
          <w:tcPr>
            <w:tcW w:w="2614" w:type="dxa"/>
          </w:tcPr>
          <w:p w14:paraId="0614726F" w14:textId="77777777" w:rsidR="00545FD5" w:rsidRPr="00BC61A0" w:rsidRDefault="00545FD5" w:rsidP="00BC61A0">
            <w:pPr>
              <w:spacing w:after="80"/>
              <w:jc w:val="both"/>
              <w:rPr>
                <w:rFonts w:ascii="Segoe UI" w:hAnsi="Segoe UI" w:cs="Segoe UI"/>
              </w:rPr>
            </w:pPr>
          </w:p>
        </w:tc>
        <w:tc>
          <w:tcPr>
            <w:tcW w:w="2614" w:type="dxa"/>
          </w:tcPr>
          <w:p w14:paraId="5976BF6D" w14:textId="0A7B1A58" w:rsidR="001B116B" w:rsidRPr="00BC61A0" w:rsidRDefault="001B116B" w:rsidP="00BC61A0">
            <w:pPr>
              <w:spacing w:after="80"/>
              <w:jc w:val="both"/>
              <w:rPr>
                <w:rFonts w:ascii="Segoe UI" w:hAnsi="Segoe UI" w:cs="Segoe UI"/>
              </w:rPr>
            </w:pPr>
          </w:p>
        </w:tc>
      </w:tr>
    </w:tbl>
    <w:p w14:paraId="77174D6A" w14:textId="440B7223" w:rsidR="00545FD5" w:rsidRDefault="00545FD5" w:rsidP="00BC61A0">
      <w:pPr>
        <w:jc w:val="both"/>
        <w:rPr>
          <w:rFonts w:ascii="Segoe UI" w:hAnsi="Segoe UI" w:cs="Segoe UI"/>
        </w:rPr>
      </w:pPr>
    </w:p>
    <w:p w14:paraId="0EB028B6" w14:textId="3411E6E6" w:rsidR="009A6C37" w:rsidRDefault="009A6C37" w:rsidP="00BC61A0">
      <w:pPr>
        <w:jc w:val="both"/>
        <w:rPr>
          <w:rFonts w:ascii="Segoe UI" w:hAnsi="Segoe UI" w:cs="Segoe UI"/>
        </w:rPr>
      </w:pPr>
      <w:r w:rsidRPr="006649F6">
        <w:rPr>
          <w:rFonts w:ascii="Segoe UI" w:hAnsi="Segoe UI" w:cs="Segoe UI"/>
          <w:b/>
          <w:bCs/>
        </w:rPr>
        <w:t xml:space="preserve">Has </w:t>
      </w:r>
      <w:r w:rsidR="006649F6" w:rsidRPr="006649F6">
        <w:rPr>
          <w:rFonts w:ascii="Segoe UI" w:hAnsi="Segoe UI" w:cs="Segoe UI"/>
          <w:b/>
          <w:bCs/>
        </w:rPr>
        <w:t>asset register been updated?</w:t>
      </w:r>
      <w:r w:rsidR="006649F6">
        <w:rPr>
          <w:rFonts w:ascii="Segoe UI" w:hAnsi="Segoe UI" w:cs="Segoe UI"/>
        </w:rPr>
        <w:t xml:space="preserve"> </w:t>
      </w:r>
      <w:r w:rsidR="006649F6">
        <w:rPr>
          <w:rFonts w:ascii="Segoe UI" w:hAnsi="Segoe UI" w:cs="Segoe UI"/>
        </w:rPr>
        <w:tab/>
      </w:r>
      <w:r w:rsidR="006649F6">
        <w:rPr>
          <w:rFonts w:ascii="Segoe UI" w:hAnsi="Segoe UI" w:cs="Segoe UI"/>
        </w:rPr>
        <w:tab/>
      </w:r>
      <w:r w:rsidR="006649F6">
        <w:rPr>
          <w:rFonts w:ascii="Segoe UI" w:hAnsi="Segoe UI" w:cs="Segoe UI"/>
        </w:rPr>
        <w:tab/>
      </w:r>
      <w:r w:rsidR="006649F6">
        <w:rPr>
          <w:rFonts w:ascii="Segoe UI" w:hAnsi="Segoe UI" w:cs="Segoe UI"/>
        </w:rPr>
        <w:tab/>
      </w:r>
      <w:r w:rsidR="006649F6">
        <w:rPr>
          <w:rFonts w:ascii="Segoe UI" w:hAnsi="Segoe UI" w:cs="Segoe UI"/>
        </w:rPr>
        <w:tab/>
        <w:t>Yes / No</w:t>
      </w:r>
    </w:p>
    <w:p w14:paraId="79A79FB3" w14:textId="77777777" w:rsidR="00C8638A" w:rsidRDefault="00C8638A" w:rsidP="00BC61A0">
      <w:pPr>
        <w:jc w:val="both"/>
        <w:rPr>
          <w:rFonts w:ascii="Segoe UI" w:hAnsi="Segoe UI" w:cs="Segoe UI"/>
        </w:rPr>
      </w:pPr>
    </w:p>
    <w:p w14:paraId="4509C7C5" w14:textId="77777777" w:rsidR="00C8638A" w:rsidRDefault="00C8638A" w:rsidP="00BC61A0">
      <w:pPr>
        <w:jc w:val="both"/>
        <w:rPr>
          <w:rFonts w:ascii="Segoe UI" w:hAnsi="Segoe UI" w:cs="Segoe UI"/>
        </w:rPr>
      </w:pPr>
    </w:p>
    <w:p w14:paraId="2A94B98C" w14:textId="77777777" w:rsidR="00C8638A" w:rsidRDefault="00C8638A" w:rsidP="00BC61A0">
      <w:pPr>
        <w:jc w:val="both"/>
        <w:rPr>
          <w:rFonts w:ascii="Segoe UI" w:hAnsi="Segoe UI" w:cs="Segoe UI"/>
        </w:rPr>
      </w:pPr>
    </w:p>
    <w:p w14:paraId="6DD77788" w14:textId="77777777" w:rsidR="00C8638A" w:rsidRDefault="00C8638A" w:rsidP="00C8638A">
      <w:pPr>
        <w:rPr>
          <w:rFonts w:ascii="Arial" w:eastAsia="Arial" w:hAnsi="Arial" w:cs="Arial"/>
          <w:b/>
          <w:bCs/>
          <w:sz w:val="36"/>
          <w:szCs w:val="36"/>
        </w:rPr>
      </w:pPr>
      <w:r>
        <w:rPr>
          <w:rFonts w:ascii="Arial" w:eastAsia="Arial" w:hAnsi="Arial" w:cs="Arial"/>
          <w:b/>
          <w:bCs/>
          <w:sz w:val="36"/>
          <w:szCs w:val="36"/>
          <w:lang w:val="cy-GB"/>
        </w:rPr>
        <w:lastRenderedPageBreak/>
        <w:t xml:space="preserve">Cytundeb Hyder Digidol Sir Ddinbych ar gyfer Dyfeisiau a Roddir fel Rhoddion </w:t>
      </w:r>
    </w:p>
    <w:p w14:paraId="7E119B7B" w14:textId="77777777" w:rsidR="00C8638A" w:rsidRDefault="00C8638A" w:rsidP="00C8638A">
      <w:pPr>
        <w:rPr>
          <w:rFonts w:ascii="Segoe UI" w:hAnsi="Segoe UI" w:cs="Segoe UI"/>
        </w:rPr>
      </w:pPr>
      <w:r>
        <w:rPr>
          <w:rFonts w:ascii="Segoe UI" w:hAnsi="Segoe UI" w:cs="Segoe UI"/>
          <w:lang w:val="cy-GB"/>
        </w:rPr>
        <w:t xml:space="preserve">Mae Hyder Digidol Sir Ddinbych yn brosiect a ariennir gan Ffyniant Gyffredin Llywodraeth y DU ac a ddarperir gan Cwmpas i ddinasyddion yn Sir Ddinbych.  </w:t>
      </w:r>
    </w:p>
    <w:p w14:paraId="0486C04A" w14:textId="77777777" w:rsidR="00C8638A" w:rsidRDefault="00C8638A" w:rsidP="00C8638A">
      <w:pPr>
        <w:rPr>
          <w:rFonts w:ascii="Segoe UI" w:hAnsi="Segoe UI" w:cs="Segoe UI"/>
        </w:rPr>
      </w:pPr>
    </w:p>
    <w:p w14:paraId="408B7B13" w14:textId="77777777" w:rsidR="00C8638A" w:rsidRDefault="00C8638A" w:rsidP="00C8638A">
      <w:pPr>
        <w:rPr>
          <w:rFonts w:ascii="Segoe UI" w:hAnsi="Segoe UI" w:cs="Segoe UI"/>
        </w:rPr>
      </w:pPr>
      <w:r>
        <w:rPr>
          <w:rFonts w:ascii="Segoe UI" w:hAnsi="Segoe UI" w:cs="Segoe UI"/>
          <w:lang w:val="cy-GB"/>
        </w:rPr>
        <w:t>Nod Hyder Digidol Sir Ddinbych yw cynyddu lefelau cynhwysiant digidol yn Sir Ddinbych. Ei nod yw chwalu'r rhwystrau sy'n atal preswylwyr rhag symud i gyflogaeth ac addysg trwy gynnig cyfres o ymyriadau cynhwysiant digidol uniongyrchol iddyn nhw.</w:t>
      </w:r>
    </w:p>
    <w:p w14:paraId="41FD577A" w14:textId="77777777" w:rsidR="00C8638A" w:rsidRDefault="00C8638A" w:rsidP="00C8638A">
      <w:pPr>
        <w:rPr>
          <w:rFonts w:ascii="Segoe UI" w:hAnsi="Segoe UI" w:cs="Segoe UI"/>
        </w:rPr>
      </w:pPr>
      <w:r>
        <w:rPr>
          <w:rFonts w:ascii="Segoe UI" w:hAnsi="Segoe UI" w:cs="Segoe UI"/>
          <w:lang w:val="cy-GB"/>
        </w:rPr>
        <w:t>Mae'r rhain yn cynnwys:</w:t>
      </w:r>
    </w:p>
    <w:p w14:paraId="2F11B96A" w14:textId="77777777" w:rsidR="00C8638A" w:rsidRDefault="00C8638A" w:rsidP="00C8638A">
      <w:pPr>
        <w:rPr>
          <w:rFonts w:ascii="Segoe UI" w:hAnsi="Segoe UI" w:cs="Segoe UI"/>
        </w:rPr>
      </w:pPr>
      <w:r>
        <w:rPr>
          <w:rFonts w:ascii="Segoe UI" w:hAnsi="Segoe UI" w:cs="Segoe UI"/>
          <w:lang w:val="cy-GB"/>
        </w:rPr>
        <w:t>Cefnogaeth Ddigidol wedi'i Bersonoli: Cynnig cymorth cynhwysiant digidol un-i-un yn y gymuned. Mae hyn yn cwmpasu sgiliau digidol sylfaenol, mynediad at wasanaethau cyhoeddus, a llythrennedd iechyd digidol, gan gyd-fynd â lansiad ap GIG Cymru.</w:t>
      </w:r>
    </w:p>
    <w:p w14:paraId="5602E608" w14:textId="77777777" w:rsidR="00C8638A" w:rsidRDefault="00C8638A" w:rsidP="00C8638A">
      <w:pPr>
        <w:rPr>
          <w:rFonts w:ascii="Segoe UI" w:hAnsi="Segoe UI" w:cs="Segoe UI"/>
        </w:rPr>
      </w:pPr>
      <w:r>
        <w:rPr>
          <w:rFonts w:ascii="Segoe UI" w:hAnsi="Segoe UI" w:cs="Segoe UI"/>
          <w:lang w:val="cy-GB"/>
        </w:rPr>
        <w:t>Cyfleoedd Hyfforddi Cynhwysiant Digidol: Darparu sesiynau hyfforddi mewn lleoliadau cymunedol, sy'n cynnwys cymorth galw heibio a chyrsiau i wella sgiliau cynhwysiant digidol.</w:t>
      </w:r>
    </w:p>
    <w:p w14:paraId="483FA888" w14:textId="77777777" w:rsidR="00C8638A" w:rsidRDefault="00C8638A" w:rsidP="00C8638A">
      <w:pPr>
        <w:rPr>
          <w:rFonts w:ascii="Segoe UI" w:hAnsi="Segoe UI" w:cs="Segoe UI"/>
        </w:rPr>
      </w:pPr>
      <w:r>
        <w:rPr>
          <w:rFonts w:ascii="Segoe UI" w:hAnsi="Segoe UI" w:cs="Segoe UI"/>
          <w:lang w:val="cy-GB"/>
        </w:rPr>
        <w:t>Gwasanaethau Cyfeirio: Cyfeirio unigolion at wasanaethau perthnasol ar gyflogadwyedd ac addysg bellach.</w:t>
      </w:r>
    </w:p>
    <w:p w14:paraId="4D314B43" w14:textId="77777777" w:rsidR="00C8638A" w:rsidRDefault="00C8638A" w:rsidP="00C8638A">
      <w:pPr>
        <w:rPr>
          <w:rFonts w:ascii="Segoe UI" w:hAnsi="Segoe UI" w:cs="Segoe UI"/>
        </w:rPr>
      </w:pPr>
      <w:r>
        <w:rPr>
          <w:rFonts w:ascii="Segoe UI" w:hAnsi="Segoe UI" w:cs="Segoe UI"/>
          <w:lang w:val="cy-GB"/>
        </w:rPr>
        <w:t>Dosbarthu dyfeisiau digidol i bobl sydd mewn perygl o allgáu digidol.</w:t>
      </w:r>
    </w:p>
    <w:p w14:paraId="77212BB8" w14:textId="77777777" w:rsidR="00C8638A" w:rsidRDefault="00C8638A" w:rsidP="00C8638A">
      <w:pPr>
        <w:rPr>
          <w:rFonts w:ascii="Segoe UI" w:hAnsi="Segoe UI" w:cs="Segoe UI"/>
        </w:rPr>
      </w:pPr>
    </w:p>
    <w:p w14:paraId="4E971EA4" w14:textId="77777777" w:rsidR="00C8638A" w:rsidRDefault="00C8638A" w:rsidP="00C8638A">
      <w:pPr>
        <w:rPr>
          <w:rFonts w:ascii="Segoe UI" w:hAnsi="Segoe UI" w:cs="Segoe UI"/>
          <w:b/>
          <w:bCs/>
        </w:rPr>
      </w:pPr>
      <w:bookmarkStart w:id="0" w:name="cysill"/>
      <w:bookmarkEnd w:id="0"/>
      <w:r>
        <w:rPr>
          <w:rFonts w:ascii="Segoe UI" w:hAnsi="Segoe UI" w:cs="Segoe UI"/>
          <w:b/>
          <w:bCs/>
          <w:lang w:val="cy-GB"/>
        </w:rPr>
        <w:t>Cytundeb Offer Digidol</w:t>
      </w:r>
    </w:p>
    <w:p w14:paraId="167F4988" w14:textId="77777777" w:rsidR="00C8638A" w:rsidRDefault="00C8638A" w:rsidP="00C8638A">
      <w:pPr>
        <w:rPr>
          <w:rFonts w:ascii="Segoe UI" w:hAnsi="Segoe UI" w:cs="Segoe UI"/>
        </w:rPr>
      </w:pPr>
    </w:p>
    <w:p w14:paraId="2C34929E" w14:textId="77777777" w:rsidR="00C8638A" w:rsidRDefault="00C8638A" w:rsidP="00C8638A">
      <w:pPr>
        <w:pStyle w:val="ListParagraph"/>
        <w:numPr>
          <w:ilvl w:val="0"/>
          <w:numId w:val="15"/>
        </w:numPr>
        <w:rPr>
          <w:rFonts w:ascii="Segoe UI" w:hAnsi="Segoe UI" w:cs="Segoe UI"/>
        </w:rPr>
      </w:pPr>
      <w:r>
        <w:rPr>
          <w:rFonts w:ascii="Segoe UI" w:hAnsi="Segoe UI" w:cs="Segoe UI"/>
          <w:lang w:val="cy-GB"/>
        </w:rPr>
        <w:t xml:space="preserve">Cyfrifoldebau Hyder Digidol Sir Ddinbych </w:t>
      </w:r>
    </w:p>
    <w:p w14:paraId="77E97151" w14:textId="77777777" w:rsidR="00C8638A" w:rsidRDefault="00C8638A" w:rsidP="00C8638A">
      <w:pPr>
        <w:pStyle w:val="ListParagraph"/>
        <w:numPr>
          <w:ilvl w:val="0"/>
          <w:numId w:val="15"/>
        </w:numPr>
        <w:rPr>
          <w:rFonts w:ascii="Segoe UI" w:hAnsi="Segoe UI" w:cs="Segoe UI"/>
        </w:rPr>
      </w:pPr>
      <w:r>
        <w:rPr>
          <w:rFonts w:ascii="Segoe UI" w:hAnsi="Segoe UI" w:cs="Segoe UI"/>
          <w:lang w:val="cy-GB"/>
        </w:rPr>
        <w:t xml:space="preserve">Er mwyn sicrhau eich bod yn cael y gorau o'r offer, byddwn yn gweithio gyda chi i ddatblygu cynllun i'ch cynorthwyo i ddefnyddio eich dyfais. </w:t>
      </w:r>
    </w:p>
    <w:p w14:paraId="51AD19ED" w14:textId="77777777" w:rsidR="00C8638A" w:rsidRDefault="00C8638A" w:rsidP="00C8638A">
      <w:pPr>
        <w:pStyle w:val="ListParagraph"/>
        <w:numPr>
          <w:ilvl w:val="0"/>
          <w:numId w:val="15"/>
        </w:numPr>
        <w:rPr>
          <w:rFonts w:ascii="Segoe UI" w:hAnsi="Segoe UI" w:cs="Segoe UI"/>
        </w:rPr>
      </w:pPr>
      <w:r>
        <w:rPr>
          <w:rFonts w:ascii="Segoe UI" w:hAnsi="Segoe UI" w:cs="Segoe UI"/>
          <w:lang w:val="cy-GB"/>
        </w:rPr>
        <w:t xml:space="preserve">Cynnig hyfforddiant perthnasol i ddefnyddio'r ddyfais fel y bo'n briodol. </w:t>
      </w:r>
    </w:p>
    <w:p w14:paraId="78C86958" w14:textId="77777777" w:rsidR="00C8638A" w:rsidRDefault="00C8638A" w:rsidP="00C8638A">
      <w:pPr>
        <w:pStyle w:val="ListParagraph"/>
        <w:numPr>
          <w:ilvl w:val="0"/>
          <w:numId w:val="15"/>
        </w:numPr>
        <w:rPr>
          <w:rFonts w:ascii="Segoe UI" w:hAnsi="Segoe UI" w:cs="Segoe UI"/>
        </w:rPr>
      </w:pPr>
      <w:r>
        <w:rPr>
          <w:rFonts w:ascii="Segoe UI" w:hAnsi="Segoe UI" w:cs="Segoe UI"/>
          <w:lang w:val="cy-GB"/>
        </w:rPr>
        <w:t>Rhoi tag ased ar y dyfeisiau (os yw'n briodol).</w:t>
      </w:r>
    </w:p>
    <w:p w14:paraId="3B7E436A" w14:textId="77777777" w:rsidR="00C8638A" w:rsidRDefault="00C8638A" w:rsidP="00C8638A">
      <w:pPr>
        <w:rPr>
          <w:rFonts w:ascii="Segoe UI" w:hAnsi="Segoe UI" w:cs="Segoe UI"/>
        </w:rPr>
      </w:pPr>
    </w:p>
    <w:p w14:paraId="75ED0974" w14:textId="77777777" w:rsidR="00C8638A" w:rsidRDefault="00C8638A" w:rsidP="00C8638A">
      <w:pPr>
        <w:rPr>
          <w:rFonts w:ascii="Segoe UI" w:hAnsi="Segoe UI" w:cs="Segoe UI"/>
          <w:b/>
          <w:bCs/>
        </w:rPr>
      </w:pPr>
      <w:r>
        <w:rPr>
          <w:rFonts w:ascii="Segoe UI" w:hAnsi="Segoe UI" w:cs="Segoe UI"/>
          <w:b/>
          <w:bCs/>
          <w:lang w:val="cy-GB"/>
        </w:rPr>
        <w:t xml:space="preserve">Eich Cyfrifoldebau  </w:t>
      </w:r>
    </w:p>
    <w:p w14:paraId="2190A014" w14:textId="77777777" w:rsidR="00C8638A" w:rsidRDefault="00C8638A" w:rsidP="00C8638A">
      <w:pPr>
        <w:rPr>
          <w:rFonts w:ascii="Segoe UI" w:hAnsi="Segoe UI" w:cs="Segoe UI"/>
        </w:rPr>
      </w:pPr>
      <w:r>
        <w:rPr>
          <w:rFonts w:ascii="Segoe UI" w:hAnsi="Segoe UI" w:cs="Segoe UI"/>
          <w:lang w:val="cy-GB"/>
        </w:rPr>
        <w:t xml:space="preserve">Mae'r offer yn amodol arnoch yn cytuno i'r amodau a nodir yn y ddogfen hon, darllenwch y ddogfen hon yn ofalus cyn ei llenwi a'i dychwelyd atom.  </w:t>
      </w:r>
    </w:p>
    <w:p w14:paraId="4459D956" w14:textId="77777777" w:rsidR="00C8638A" w:rsidRDefault="00C8638A" w:rsidP="00C8638A">
      <w:pPr>
        <w:rPr>
          <w:rFonts w:ascii="Segoe UI" w:hAnsi="Segoe UI" w:cs="Segoe UI"/>
        </w:rPr>
      </w:pPr>
    </w:p>
    <w:p w14:paraId="45F38951" w14:textId="77777777" w:rsidR="00C8638A" w:rsidRDefault="00C8638A" w:rsidP="00C8638A">
      <w:pPr>
        <w:pStyle w:val="ListParagraph"/>
        <w:numPr>
          <w:ilvl w:val="0"/>
          <w:numId w:val="16"/>
        </w:numPr>
        <w:rPr>
          <w:rFonts w:ascii="Segoe UI" w:hAnsi="Segoe UI" w:cs="Segoe UI"/>
        </w:rPr>
      </w:pPr>
      <w:r>
        <w:rPr>
          <w:rFonts w:ascii="Segoe UI" w:hAnsi="Segoe UI" w:cs="Segoe UI"/>
          <w:lang w:val="cy-GB"/>
        </w:rPr>
        <w:t xml:space="preserve">Mynychu gweithdy 'Learn My Way'. </w:t>
      </w:r>
    </w:p>
    <w:p w14:paraId="2AE7B06F" w14:textId="77777777" w:rsidR="00C8638A" w:rsidRDefault="00C8638A" w:rsidP="00C8638A">
      <w:pPr>
        <w:pStyle w:val="ListParagraph"/>
        <w:numPr>
          <w:ilvl w:val="0"/>
          <w:numId w:val="16"/>
        </w:numPr>
        <w:rPr>
          <w:rFonts w:ascii="Segoe UI" w:hAnsi="Segoe UI" w:cs="Segoe UI"/>
        </w:rPr>
      </w:pPr>
      <w:r>
        <w:rPr>
          <w:rFonts w:ascii="Segoe UI" w:hAnsi="Segoe UI" w:cs="Segoe UI"/>
          <w:lang w:val="cy-GB"/>
        </w:rPr>
        <w:t xml:space="preserve">Mynychu unrhyw hyfforddiant ychwanegol a gytunwyd ar sgiliau a hyder digidol. </w:t>
      </w:r>
    </w:p>
    <w:p w14:paraId="15685B28" w14:textId="77777777" w:rsidR="00C8638A" w:rsidRDefault="00C8638A" w:rsidP="00C8638A">
      <w:pPr>
        <w:pStyle w:val="ListParagraph"/>
        <w:numPr>
          <w:ilvl w:val="0"/>
          <w:numId w:val="16"/>
        </w:numPr>
        <w:rPr>
          <w:rFonts w:ascii="Segoe UI" w:hAnsi="Segoe UI" w:cs="Segoe UI"/>
        </w:rPr>
      </w:pPr>
      <w:r>
        <w:rPr>
          <w:rFonts w:ascii="Segoe UI" w:hAnsi="Segoe UI" w:cs="Segoe UI"/>
          <w:lang w:val="cy-GB"/>
        </w:rPr>
        <w:t>Defnyddio'r offer at ddibenion cyfreithlon yn unig ac i beidio â chyrchu unrhyw gynnwys anghyfreithlon yn fwriadol.</w:t>
      </w:r>
    </w:p>
    <w:p w14:paraId="5F7DD649" w14:textId="77777777" w:rsidR="00C8638A" w:rsidRDefault="00C8638A" w:rsidP="00C8638A">
      <w:pPr>
        <w:pStyle w:val="ListParagraph"/>
        <w:numPr>
          <w:ilvl w:val="0"/>
          <w:numId w:val="16"/>
        </w:numPr>
        <w:rPr>
          <w:rFonts w:ascii="Segoe UI" w:hAnsi="Segoe UI" w:cs="Segoe UI"/>
        </w:rPr>
      </w:pPr>
      <w:r>
        <w:rPr>
          <w:rFonts w:ascii="Segoe UI" w:hAnsi="Segoe UI" w:cs="Segoe UI"/>
          <w:lang w:val="cy-GB"/>
        </w:rPr>
        <w:t xml:space="preserve">Peidio â chael gwared ar yr offer, ei roi fel rhodd neu ei ailwerthu o fewn 12 mis i'w dderbyn. </w:t>
      </w:r>
    </w:p>
    <w:p w14:paraId="799296AB" w14:textId="77777777" w:rsidR="00C8638A" w:rsidRDefault="00C8638A" w:rsidP="00C8638A">
      <w:pPr>
        <w:pStyle w:val="ListParagraph"/>
        <w:numPr>
          <w:ilvl w:val="0"/>
          <w:numId w:val="16"/>
        </w:numPr>
        <w:rPr>
          <w:rFonts w:ascii="Segoe UI" w:hAnsi="Segoe UI" w:cs="Segoe UI"/>
        </w:rPr>
      </w:pPr>
      <w:r>
        <w:rPr>
          <w:rFonts w:ascii="Segoe UI" w:hAnsi="Segoe UI" w:cs="Segoe UI"/>
          <w:lang w:val="cy-GB"/>
        </w:rPr>
        <w:t xml:space="preserve">Cytuno i gymryd rhan mewn sesiwn dal i fyny yn y dyfodol a/neu arolwg ar ôl tri mis i gael adborth ar eich defnydd o'r offer a'r gwahaniaeth y mae wedi'i wneud i chi. </w:t>
      </w:r>
    </w:p>
    <w:p w14:paraId="07AB0A65" w14:textId="77777777" w:rsidR="00C8638A" w:rsidRDefault="00C8638A" w:rsidP="00C8638A">
      <w:pPr>
        <w:rPr>
          <w:rFonts w:ascii="Segoe UI" w:hAnsi="Segoe UI" w:cs="Segoe UI"/>
        </w:rPr>
      </w:pPr>
    </w:p>
    <w:p w14:paraId="47BA8A4D" w14:textId="77777777" w:rsidR="00C8638A" w:rsidRDefault="00C8638A" w:rsidP="00C8638A">
      <w:pPr>
        <w:rPr>
          <w:rFonts w:ascii="Segoe UI" w:hAnsi="Segoe UI" w:cs="Segoe UI"/>
          <w:b/>
          <w:bCs/>
        </w:rPr>
      </w:pPr>
      <w:r>
        <w:rPr>
          <w:rFonts w:ascii="Segoe UI" w:hAnsi="Segoe UI" w:cs="Segoe UI"/>
          <w:b/>
          <w:bCs/>
          <w:lang w:val="cy-GB"/>
        </w:rPr>
        <w:t>Cymorth Technegol</w:t>
      </w:r>
    </w:p>
    <w:p w14:paraId="5A587BFF" w14:textId="77777777" w:rsidR="00C8638A" w:rsidRDefault="00C8638A" w:rsidP="00C8638A">
      <w:pPr>
        <w:rPr>
          <w:rFonts w:ascii="Segoe UI" w:hAnsi="Segoe UI" w:cs="Segoe UI"/>
        </w:rPr>
      </w:pPr>
      <w:r>
        <w:rPr>
          <w:rFonts w:ascii="Segoe UI" w:hAnsi="Segoe UI" w:cs="Segoe UI"/>
          <w:lang w:val="cy-GB"/>
        </w:rPr>
        <w:t xml:space="preserve">Ni all Hyder Digidol Sir Ddinbych ddarparu cymorth technegol ar gyfer eich offer nac ar gyfer problemau cysylltedd a brofir. Rydym yn disgwyl i chi reoli eich dyfais/dyfeisiau. Gan fod y dyfeisiau hyn wedi'u rhoi fel </w:t>
      </w:r>
      <w:r>
        <w:rPr>
          <w:rFonts w:ascii="Segoe UI" w:hAnsi="Segoe UI" w:cs="Segoe UI"/>
          <w:lang w:val="cy-GB"/>
        </w:rPr>
        <w:lastRenderedPageBreak/>
        <w:t xml:space="preserve">rhodd yn hytrach nag wedi'u benthyca, nid ydynt ar ein system reoli, felly ni fyddwn yn gallu ailosod dyfeisiau na dileu cyfrifon lle mae cyfrineiriau a chyfringodau wedi'u colli neu eu hanghofio. </w:t>
      </w:r>
    </w:p>
    <w:p w14:paraId="0F99BF2E" w14:textId="77777777" w:rsidR="00C8638A" w:rsidRDefault="00C8638A" w:rsidP="00C8638A">
      <w:pPr>
        <w:rPr>
          <w:rFonts w:ascii="Segoe UI" w:hAnsi="Segoe UI" w:cs="Segoe UI"/>
        </w:rPr>
      </w:pPr>
    </w:p>
    <w:p w14:paraId="1847FD83" w14:textId="77777777" w:rsidR="00C8638A" w:rsidRDefault="00C8638A" w:rsidP="00C8638A">
      <w:pPr>
        <w:rPr>
          <w:rFonts w:ascii="Segoe UI" w:hAnsi="Segoe UI" w:cs="Segoe UI"/>
          <w:b/>
          <w:bCs/>
        </w:rPr>
      </w:pPr>
      <w:r>
        <w:rPr>
          <w:rFonts w:ascii="Segoe UI" w:hAnsi="Segoe UI" w:cs="Segoe UI"/>
          <w:b/>
          <w:bCs/>
          <w:lang w:val="cy-GB"/>
        </w:rPr>
        <w:t>Costau Cysylltiedig</w:t>
      </w:r>
    </w:p>
    <w:p w14:paraId="1CD54E1A" w14:textId="77777777" w:rsidR="00C8638A" w:rsidRDefault="00C8638A" w:rsidP="00C8638A">
      <w:pPr>
        <w:rPr>
          <w:rFonts w:ascii="Segoe UI" w:hAnsi="Segoe UI" w:cs="Segoe UI"/>
        </w:rPr>
      </w:pPr>
      <w:r>
        <w:rPr>
          <w:rFonts w:ascii="Segoe UI" w:hAnsi="Segoe UI" w:cs="Segoe UI"/>
          <w:lang w:val="cy-GB"/>
        </w:rPr>
        <w:t xml:space="preserve">Mae'r offer yn cael ei roi i chi yn rhad ac am ddim. Mae unrhyw gostau rydych chi’n dewis eu talu wrth ddefnyddio'r offer yn dod o'ch poced eich hun. Mae hyn yn cynnwys mynediad i'r rhyngrwyd, costau data, yswiriant, </w:t>
      </w:r>
      <w:r w:rsidRPr="00C8638A">
        <w:rPr>
          <w:rFonts w:ascii="Segoe UI" w:hAnsi="Segoe UI" w:cs="Segoe UI"/>
          <w:highlight w:val="yellow"/>
          <w:lang w:val="cy-GB"/>
        </w:rPr>
        <w:t>meddalwedd, apiau, trwyddedau</w:t>
      </w:r>
      <w:r>
        <w:rPr>
          <w:rFonts w:ascii="Segoe UI" w:hAnsi="Segoe UI" w:cs="Segoe UI"/>
          <w:lang w:val="cy-GB"/>
        </w:rPr>
        <w:t xml:space="preserve"> a thanysgrifiadau.  </w:t>
      </w:r>
    </w:p>
    <w:p w14:paraId="3E22082C" w14:textId="77777777" w:rsidR="00C8638A" w:rsidRDefault="00C8638A" w:rsidP="00C8638A">
      <w:pPr>
        <w:rPr>
          <w:rFonts w:ascii="Segoe UI" w:hAnsi="Segoe UI" w:cs="Segoe UI"/>
        </w:rPr>
      </w:pPr>
    </w:p>
    <w:p w14:paraId="3AA059D3" w14:textId="77777777" w:rsidR="00C8638A" w:rsidRDefault="00C8638A" w:rsidP="00C8638A">
      <w:pPr>
        <w:rPr>
          <w:rFonts w:ascii="Segoe UI" w:hAnsi="Segoe UI" w:cs="Segoe UI"/>
        </w:rPr>
      </w:pPr>
      <w:r>
        <w:rPr>
          <w:rFonts w:ascii="Segoe UI" w:hAnsi="Segoe UI" w:cs="Segoe UI"/>
          <w:b/>
          <w:bCs/>
          <w:lang w:val="cy-GB"/>
        </w:rPr>
        <w:t xml:space="preserve">Cysylltedd Data </w:t>
      </w:r>
      <w:r>
        <w:rPr>
          <w:rFonts w:ascii="Segoe UI" w:hAnsi="Segoe UI" w:cs="Segoe UI"/>
          <w:lang w:val="cy-GB"/>
        </w:rPr>
        <w:br/>
        <w:t xml:space="preserve">Mae partner Cymunedau Digidol Cymru, sef Good Things Foundation yn darparu data, negeseuon testun a galwadau ffonau symudol am ddim i bobl mewn angen trwy'r </w:t>
      </w:r>
      <w:hyperlink r:id="rId12" w:history="1">
        <w:r>
          <w:rPr>
            <w:rStyle w:val="Hyperlink"/>
            <w:rFonts w:ascii="Segoe UI" w:hAnsi="Segoe UI" w:cs="Segoe UI"/>
            <w:lang w:val="cy-GB"/>
          </w:rPr>
          <w:t>Banc Data Cenedlaethol</w:t>
        </w:r>
      </w:hyperlink>
      <w:r>
        <w:rPr>
          <w:rFonts w:ascii="Segoe UI" w:hAnsi="Segoe UI" w:cs="Segoe UI"/>
          <w:lang w:val="cy-GB"/>
        </w:rPr>
        <w:t xml:space="preserve">. Gall sefydliadau cymunedol, unwaith y byddant yn Ganolfan Cynhwysiant Digidol, wneud cais i gael mynediad i'r banc data, gan eu galluogi i ddarparu data i bobl sydd ei angen yn eu cymunedau. Gall ein Hyfforddwyr Hyder Digidol Sir Ddinbych eich rhoi mewn cysylltiad â Chanolfan Cynhwysiant Digidol leol.  </w:t>
      </w:r>
    </w:p>
    <w:p w14:paraId="34A2C553" w14:textId="77777777" w:rsidR="00C8638A" w:rsidRDefault="00C8638A" w:rsidP="00C8638A">
      <w:pPr>
        <w:rPr>
          <w:rFonts w:ascii="Segoe UI" w:hAnsi="Segoe UI" w:cs="Segoe UI"/>
          <w:b/>
          <w:bCs/>
        </w:rPr>
      </w:pPr>
      <w:r>
        <w:rPr>
          <w:rFonts w:ascii="Segoe UI" w:hAnsi="Segoe UI" w:cs="Segoe UI"/>
          <w:lang w:val="cy-GB"/>
        </w:rPr>
        <w:br/>
      </w:r>
      <w:r>
        <w:rPr>
          <w:rFonts w:ascii="Segoe UI" w:hAnsi="Segoe UI" w:cs="Segoe UI"/>
          <w:b/>
          <w:bCs/>
          <w:lang w:val="cy-GB"/>
        </w:rPr>
        <w:t>Perchnogaeth</w:t>
      </w:r>
    </w:p>
    <w:p w14:paraId="6378DA8A" w14:textId="77777777" w:rsidR="00C8638A" w:rsidRDefault="00C8638A" w:rsidP="00C8638A">
      <w:pPr>
        <w:rPr>
          <w:rFonts w:ascii="Segoe UI" w:hAnsi="Segoe UI" w:cs="Segoe UI"/>
        </w:rPr>
      </w:pPr>
      <w:r>
        <w:rPr>
          <w:rFonts w:ascii="Segoe UI" w:hAnsi="Segoe UI" w:cs="Segoe UI"/>
          <w:lang w:val="cy-GB"/>
        </w:rPr>
        <w:t xml:space="preserve">Bydd y ddyfais yn ased a fydd yn cael ei thagio ac at ddibenion archwilio bydd gwybodaeth lawn am gofrestru'r ased ynghlwm yn ogystal â chopi o'r cytundeb hwn. </w:t>
      </w:r>
    </w:p>
    <w:p w14:paraId="2E64D4B9" w14:textId="77777777" w:rsidR="00C8638A" w:rsidRDefault="00C8638A" w:rsidP="00C8638A">
      <w:pPr>
        <w:rPr>
          <w:rFonts w:ascii="Segoe UI" w:hAnsi="Segoe UI" w:cs="Segoe UI"/>
        </w:rPr>
      </w:pPr>
    </w:p>
    <w:p w14:paraId="6D4188F5" w14:textId="77777777" w:rsidR="00C8638A" w:rsidRDefault="00C8638A" w:rsidP="00C8638A">
      <w:pPr>
        <w:rPr>
          <w:rFonts w:ascii="Segoe UI" w:hAnsi="Segoe UI" w:cs="Segoe UI"/>
          <w:b/>
          <w:bCs/>
        </w:rPr>
      </w:pPr>
      <w:r>
        <w:rPr>
          <w:rFonts w:ascii="Segoe UI" w:hAnsi="Segoe UI" w:cs="Segoe UI"/>
          <w:b/>
          <w:bCs/>
          <w:lang w:val="cy-GB"/>
        </w:rPr>
        <w:t>Ynglŷn â'r dyfeisiau</w:t>
      </w:r>
    </w:p>
    <w:p w14:paraId="06301159" w14:textId="77777777" w:rsidR="00C8638A" w:rsidRDefault="00C8638A" w:rsidP="00C8638A">
      <w:pPr>
        <w:rPr>
          <w:rFonts w:ascii="Segoe UI" w:hAnsi="Segoe UI" w:cs="Segoe UI"/>
        </w:rPr>
      </w:pPr>
    </w:p>
    <w:p w14:paraId="7D163DFF" w14:textId="77777777" w:rsidR="00C8638A" w:rsidRDefault="00C8638A" w:rsidP="00C8638A">
      <w:pPr>
        <w:rPr>
          <w:rFonts w:ascii="Segoe UI" w:hAnsi="Segoe UI" w:cs="Segoe UI"/>
        </w:rPr>
      </w:pPr>
      <w:r>
        <w:rPr>
          <w:rFonts w:ascii="Segoe UI" w:hAnsi="Segoe UI" w:cs="Segoe UI"/>
          <w:lang w:val="cy-GB"/>
        </w:rPr>
        <w:t>Nid yw Hyder Digidol Sir Ddinbych yn gyfrifol am atgyweirio neu amnewid unrhyw ddyfeisiau neu berifferolion a roddwyd fel rhoddion sy'n ddiffygiol wrth eu derbyn neu sy'n mynd yn ddiffygiol. Nid oes gwarant yn cael ei darparu gyda'r dyfeisiau hyn.</w:t>
      </w:r>
    </w:p>
    <w:p w14:paraId="59556874" w14:textId="77777777" w:rsidR="00C8638A" w:rsidRDefault="00C8638A" w:rsidP="00C8638A">
      <w:pPr>
        <w:rPr>
          <w:rFonts w:ascii="Segoe UI" w:hAnsi="Segoe UI" w:cs="Segoe UI"/>
        </w:rPr>
      </w:pPr>
      <w:r>
        <w:rPr>
          <w:rFonts w:ascii="Segoe UI" w:hAnsi="Segoe UI" w:cs="Segoe UI"/>
          <w:lang w:val="cy-GB"/>
        </w:rPr>
        <w:t>Cyfrifoldeb y derbynnydd yw sicrhau bod dyfeisiau’n cael eu cynnal yn barhaus.</w:t>
      </w:r>
    </w:p>
    <w:p w14:paraId="3C951E0E" w14:textId="77777777" w:rsidR="00C8638A" w:rsidRDefault="00C8638A" w:rsidP="00C8638A">
      <w:pPr>
        <w:rPr>
          <w:rFonts w:ascii="Segoe UI" w:hAnsi="Segoe UI" w:cs="Segoe UI"/>
        </w:rPr>
      </w:pPr>
      <w:r>
        <w:rPr>
          <w:rFonts w:ascii="Segoe UI" w:hAnsi="Segoe UI" w:cs="Segoe UI"/>
          <w:lang w:val="cy-GB"/>
        </w:rPr>
        <w:br w:type="page"/>
      </w:r>
    </w:p>
    <w:p w14:paraId="3FAED8DA" w14:textId="77777777" w:rsidR="00C8638A" w:rsidRDefault="00C8638A" w:rsidP="00C8638A">
      <w:pPr>
        <w:rPr>
          <w:rFonts w:ascii="Segoe UI" w:hAnsi="Segoe UI" w:cs="Segoe UI"/>
        </w:rPr>
      </w:pPr>
    </w:p>
    <w:tbl>
      <w:tblPr>
        <w:tblW w:w="105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7"/>
        <w:gridCol w:w="6518"/>
      </w:tblGrid>
      <w:tr w:rsidR="00C8638A" w14:paraId="77D06E10" w14:textId="77777777" w:rsidTr="00C8638A">
        <w:trPr>
          <w:trHeight w:val="405"/>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C1EDE6" w14:textId="77777777" w:rsidR="00C8638A" w:rsidRDefault="00C8638A">
            <w:pPr>
              <w:rPr>
                <w:rFonts w:ascii="Segoe UI" w:hAnsi="Segoe UI" w:cs="Segoe UI"/>
                <w:b/>
                <w:bCs/>
              </w:rPr>
            </w:pPr>
            <w:r>
              <w:rPr>
                <w:rFonts w:ascii="Segoe UI" w:hAnsi="Segoe UI" w:cs="Segoe UI"/>
                <w:b/>
                <w:bCs/>
                <w:lang w:val="cy-GB"/>
              </w:rPr>
              <w:t>Manylion y person sy'n derbyn offer</w:t>
            </w:r>
          </w:p>
        </w:tc>
      </w:tr>
      <w:tr w:rsidR="00C8638A" w14:paraId="0F3B7162" w14:textId="77777777" w:rsidTr="00C8638A">
        <w:trPr>
          <w:trHeight w:val="405"/>
        </w:trPr>
        <w:tc>
          <w:tcPr>
            <w:tcW w:w="39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1B5008" w14:textId="77777777" w:rsidR="00C8638A" w:rsidRDefault="00C8638A">
            <w:pPr>
              <w:rPr>
                <w:rFonts w:ascii="Segoe UI" w:hAnsi="Segoe UI" w:cs="Segoe UI"/>
              </w:rPr>
            </w:pPr>
            <w:r>
              <w:rPr>
                <w:rFonts w:ascii="Segoe UI" w:hAnsi="Segoe UI" w:cs="Segoe UI"/>
                <w:lang w:val="cy-GB"/>
              </w:rPr>
              <w:t>Enw</w:t>
            </w:r>
          </w:p>
        </w:tc>
        <w:tc>
          <w:tcPr>
            <w:tcW w:w="6521" w:type="dxa"/>
            <w:tcBorders>
              <w:top w:val="single" w:sz="4" w:space="0" w:color="000000"/>
              <w:left w:val="single" w:sz="4" w:space="0" w:color="000000"/>
              <w:bottom w:val="single" w:sz="4" w:space="0" w:color="000000"/>
              <w:right w:val="single" w:sz="4" w:space="0" w:color="000000"/>
            </w:tcBorders>
          </w:tcPr>
          <w:p w14:paraId="3CD9EBE4" w14:textId="77777777" w:rsidR="00C8638A" w:rsidRDefault="00C8638A">
            <w:pPr>
              <w:rPr>
                <w:rFonts w:ascii="Segoe UI" w:hAnsi="Segoe UI" w:cs="Segoe UI"/>
              </w:rPr>
            </w:pPr>
          </w:p>
        </w:tc>
      </w:tr>
      <w:tr w:rsidR="00C8638A" w14:paraId="0DB21B0D" w14:textId="77777777" w:rsidTr="00C8638A">
        <w:trPr>
          <w:trHeight w:val="405"/>
        </w:trPr>
        <w:tc>
          <w:tcPr>
            <w:tcW w:w="39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797120" w14:textId="77777777" w:rsidR="00C8638A" w:rsidRDefault="00C8638A">
            <w:pPr>
              <w:rPr>
                <w:rFonts w:ascii="Segoe UI" w:hAnsi="Segoe UI" w:cs="Segoe UI"/>
              </w:rPr>
            </w:pPr>
            <w:r>
              <w:rPr>
                <w:rFonts w:ascii="Segoe UI" w:hAnsi="Segoe UI" w:cs="Segoe UI"/>
                <w:lang w:val="cy-GB"/>
              </w:rPr>
              <w:t>Cyfeiriad</w:t>
            </w:r>
          </w:p>
        </w:tc>
        <w:tc>
          <w:tcPr>
            <w:tcW w:w="6521" w:type="dxa"/>
            <w:tcBorders>
              <w:top w:val="single" w:sz="4" w:space="0" w:color="000000"/>
              <w:left w:val="single" w:sz="4" w:space="0" w:color="000000"/>
              <w:bottom w:val="single" w:sz="4" w:space="0" w:color="000000"/>
              <w:right w:val="single" w:sz="4" w:space="0" w:color="000000"/>
            </w:tcBorders>
          </w:tcPr>
          <w:p w14:paraId="2BF5BF21" w14:textId="77777777" w:rsidR="00C8638A" w:rsidRDefault="00C8638A">
            <w:pPr>
              <w:rPr>
                <w:rFonts w:ascii="Segoe UI" w:hAnsi="Segoe UI" w:cs="Segoe UI"/>
              </w:rPr>
            </w:pPr>
          </w:p>
        </w:tc>
      </w:tr>
      <w:tr w:rsidR="00C8638A" w14:paraId="71471035" w14:textId="77777777" w:rsidTr="00C8638A">
        <w:trPr>
          <w:trHeight w:val="405"/>
        </w:trPr>
        <w:tc>
          <w:tcPr>
            <w:tcW w:w="39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4C46ED5" w14:textId="77777777" w:rsidR="00C8638A" w:rsidRDefault="00C8638A">
            <w:pPr>
              <w:rPr>
                <w:rFonts w:ascii="Segoe UI" w:hAnsi="Segoe UI" w:cs="Segoe UI"/>
              </w:rPr>
            </w:pPr>
            <w:r>
              <w:rPr>
                <w:rFonts w:ascii="Segoe UI" w:hAnsi="Segoe UI" w:cs="Segoe UI"/>
                <w:lang w:val="cy-GB"/>
              </w:rPr>
              <w:t>Sir</w:t>
            </w:r>
          </w:p>
        </w:tc>
        <w:tc>
          <w:tcPr>
            <w:tcW w:w="6521" w:type="dxa"/>
            <w:tcBorders>
              <w:top w:val="single" w:sz="4" w:space="0" w:color="000000"/>
              <w:left w:val="single" w:sz="4" w:space="0" w:color="000000"/>
              <w:bottom w:val="single" w:sz="4" w:space="0" w:color="000000"/>
              <w:right w:val="single" w:sz="4" w:space="0" w:color="000000"/>
            </w:tcBorders>
          </w:tcPr>
          <w:p w14:paraId="7EDCA230" w14:textId="77777777" w:rsidR="00C8638A" w:rsidRDefault="00C8638A">
            <w:pPr>
              <w:rPr>
                <w:rFonts w:ascii="Segoe UI" w:hAnsi="Segoe UI" w:cs="Segoe UI"/>
              </w:rPr>
            </w:pPr>
          </w:p>
        </w:tc>
      </w:tr>
      <w:tr w:rsidR="00C8638A" w14:paraId="1F06920C" w14:textId="77777777" w:rsidTr="00C8638A">
        <w:trPr>
          <w:trHeight w:val="405"/>
        </w:trPr>
        <w:tc>
          <w:tcPr>
            <w:tcW w:w="39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E45BC5C" w14:textId="77777777" w:rsidR="00C8638A" w:rsidRDefault="00C8638A">
            <w:pPr>
              <w:rPr>
                <w:rFonts w:ascii="Segoe UI" w:hAnsi="Segoe UI" w:cs="Segoe UI"/>
              </w:rPr>
            </w:pPr>
            <w:r>
              <w:rPr>
                <w:rFonts w:ascii="Segoe UI" w:hAnsi="Segoe UI" w:cs="Segoe UI"/>
                <w:lang w:val="cy-GB"/>
              </w:rPr>
              <w:t>Cod post</w:t>
            </w:r>
          </w:p>
        </w:tc>
        <w:tc>
          <w:tcPr>
            <w:tcW w:w="6521" w:type="dxa"/>
            <w:tcBorders>
              <w:top w:val="single" w:sz="4" w:space="0" w:color="000000"/>
              <w:left w:val="single" w:sz="4" w:space="0" w:color="000000"/>
              <w:bottom w:val="single" w:sz="4" w:space="0" w:color="000000"/>
              <w:right w:val="single" w:sz="4" w:space="0" w:color="000000"/>
            </w:tcBorders>
          </w:tcPr>
          <w:p w14:paraId="6458000B" w14:textId="77777777" w:rsidR="00C8638A" w:rsidRDefault="00C8638A">
            <w:pPr>
              <w:rPr>
                <w:rFonts w:ascii="Segoe UI" w:hAnsi="Segoe UI" w:cs="Segoe UI"/>
              </w:rPr>
            </w:pPr>
          </w:p>
        </w:tc>
      </w:tr>
      <w:tr w:rsidR="00C8638A" w14:paraId="0BFF0C0E" w14:textId="77777777" w:rsidTr="00C8638A">
        <w:trPr>
          <w:trHeight w:val="416"/>
        </w:trPr>
        <w:tc>
          <w:tcPr>
            <w:tcW w:w="39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1D86FD" w14:textId="77777777" w:rsidR="00C8638A" w:rsidRDefault="00C8638A">
            <w:pPr>
              <w:rPr>
                <w:rFonts w:ascii="Segoe UI" w:hAnsi="Segoe UI" w:cs="Segoe UI"/>
              </w:rPr>
            </w:pPr>
            <w:r>
              <w:rPr>
                <w:rFonts w:ascii="Segoe UI" w:hAnsi="Segoe UI" w:cs="Segoe UI"/>
                <w:lang w:val="cy-GB"/>
              </w:rPr>
              <w:t xml:space="preserve">Enw Cyswllt </w:t>
            </w:r>
          </w:p>
        </w:tc>
        <w:tc>
          <w:tcPr>
            <w:tcW w:w="6521" w:type="dxa"/>
            <w:tcBorders>
              <w:top w:val="single" w:sz="4" w:space="0" w:color="000000"/>
              <w:left w:val="single" w:sz="4" w:space="0" w:color="000000"/>
              <w:bottom w:val="single" w:sz="4" w:space="0" w:color="000000"/>
              <w:right w:val="single" w:sz="4" w:space="0" w:color="000000"/>
            </w:tcBorders>
          </w:tcPr>
          <w:p w14:paraId="39D06D54" w14:textId="77777777" w:rsidR="00C8638A" w:rsidRDefault="00C8638A">
            <w:pPr>
              <w:rPr>
                <w:rFonts w:ascii="Segoe UI" w:hAnsi="Segoe UI" w:cs="Segoe UI"/>
              </w:rPr>
            </w:pPr>
          </w:p>
        </w:tc>
      </w:tr>
      <w:tr w:rsidR="00C8638A" w14:paraId="4233C9AD" w14:textId="77777777" w:rsidTr="00C8638A">
        <w:trPr>
          <w:trHeight w:val="431"/>
        </w:trPr>
        <w:tc>
          <w:tcPr>
            <w:tcW w:w="39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27E3513" w14:textId="77777777" w:rsidR="00C8638A" w:rsidRDefault="00C8638A">
            <w:pPr>
              <w:rPr>
                <w:rFonts w:ascii="Segoe UI" w:hAnsi="Segoe UI" w:cs="Segoe UI"/>
              </w:rPr>
            </w:pPr>
            <w:r>
              <w:rPr>
                <w:rFonts w:ascii="Segoe UI" w:hAnsi="Segoe UI" w:cs="Segoe UI"/>
                <w:lang w:val="cy-GB"/>
              </w:rPr>
              <w:t>Cyfeiriad E-bost Cyswllt</w:t>
            </w:r>
          </w:p>
        </w:tc>
        <w:tc>
          <w:tcPr>
            <w:tcW w:w="6521" w:type="dxa"/>
            <w:tcBorders>
              <w:top w:val="single" w:sz="4" w:space="0" w:color="000000"/>
              <w:left w:val="single" w:sz="4" w:space="0" w:color="000000"/>
              <w:bottom w:val="single" w:sz="4" w:space="0" w:color="000000"/>
              <w:right w:val="single" w:sz="4" w:space="0" w:color="000000"/>
            </w:tcBorders>
          </w:tcPr>
          <w:p w14:paraId="4EC6F863" w14:textId="77777777" w:rsidR="00C8638A" w:rsidRDefault="00C8638A">
            <w:pPr>
              <w:rPr>
                <w:rFonts w:ascii="Segoe UI" w:hAnsi="Segoe UI" w:cs="Segoe UI"/>
              </w:rPr>
            </w:pPr>
          </w:p>
        </w:tc>
      </w:tr>
      <w:tr w:rsidR="00C8638A" w14:paraId="3E86E7B1" w14:textId="77777777" w:rsidTr="00C8638A">
        <w:trPr>
          <w:trHeight w:val="458"/>
        </w:trPr>
        <w:tc>
          <w:tcPr>
            <w:tcW w:w="39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CCD846" w14:textId="77777777" w:rsidR="00C8638A" w:rsidRDefault="00C8638A">
            <w:pPr>
              <w:rPr>
                <w:rFonts w:ascii="Segoe UI" w:hAnsi="Segoe UI" w:cs="Segoe UI"/>
              </w:rPr>
            </w:pPr>
            <w:r>
              <w:rPr>
                <w:rFonts w:ascii="Segoe UI" w:hAnsi="Segoe UI" w:cs="Segoe UI"/>
                <w:lang w:val="cy-GB"/>
              </w:rPr>
              <w:t>Rhif Ffôn Cyswllt gwaith</w:t>
            </w:r>
          </w:p>
        </w:tc>
        <w:tc>
          <w:tcPr>
            <w:tcW w:w="6521" w:type="dxa"/>
            <w:tcBorders>
              <w:top w:val="single" w:sz="4" w:space="0" w:color="000000"/>
              <w:left w:val="single" w:sz="4" w:space="0" w:color="000000"/>
              <w:bottom w:val="single" w:sz="4" w:space="0" w:color="000000"/>
              <w:right w:val="single" w:sz="4" w:space="0" w:color="000000"/>
            </w:tcBorders>
          </w:tcPr>
          <w:p w14:paraId="6891DAE1" w14:textId="77777777" w:rsidR="00C8638A" w:rsidRDefault="00C8638A">
            <w:pPr>
              <w:rPr>
                <w:rFonts w:ascii="Segoe UI" w:hAnsi="Segoe UI" w:cs="Segoe UI"/>
              </w:rPr>
            </w:pPr>
          </w:p>
        </w:tc>
      </w:tr>
      <w:tr w:rsidR="00C8638A" w14:paraId="3045AF3A" w14:textId="77777777" w:rsidTr="00C8638A">
        <w:trPr>
          <w:trHeight w:val="458"/>
        </w:trPr>
        <w:tc>
          <w:tcPr>
            <w:tcW w:w="39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73581A" w14:textId="77777777" w:rsidR="00C8638A" w:rsidRDefault="00C8638A">
            <w:pPr>
              <w:rPr>
                <w:rFonts w:ascii="Segoe UI" w:hAnsi="Segoe UI" w:cs="Segoe UI"/>
              </w:rPr>
            </w:pPr>
            <w:r>
              <w:rPr>
                <w:rFonts w:ascii="Segoe UI" w:hAnsi="Segoe UI" w:cs="Segoe UI"/>
                <w:lang w:val="cy-GB"/>
              </w:rPr>
              <w:t xml:space="preserve">Sefydliad Cyfeirio </w:t>
            </w:r>
          </w:p>
        </w:tc>
        <w:tc>
          <w:tcPr>
            <w:tcW w:w="6521" w:type="dxa"/>
            <w:tcBorders>
              <w:top w:val="single" w:sz="4" w:space="0" w:color="000000"/>
              <w:left w:val="single" w:sz="4" w:space="0" w:color="000000"/>
              <w:bottom w:val="single" w:sz="4" w:space="0" w:color="000000"/>
              <w:right w:val="single" w:sz="4" w:space="0" w:color="000000"/>
            </w:tcBorders>
          </w:tcPr>
          <w:p w14:paraId="5C07BF60" w14:textId="77777777" w:rsidR="00C8638A" w:rsidRDefault="00C8638A">
            <w:pPr>
              <w:rPr>
                <w:rFonts w:ascii="Segoe UI" w:hAnsi="Segoe UI" w:cs="Segoe UI"/>
              </w:rPr>
            </w:pPr>
          </w:p>
        </w:tc>
      </w:tr>
      <w:tr w:rsidR="00C8638A" w14:paraId="0EDA2C26" w14:textId="77777777" w:rsidTr="00C8638A">
        <w:trPr>
          <w:trHeight w:val="458"/>
        </w:trPr>
        <w:tc>
          <w:tcPr>
            <w:tcW w:w="39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C600661" w14:textId="77777777" w:rsidR="00C8638A" w:rsidRDefault="00C8638A">
            <w:pPr>
              <w:rPr>
                <w:rFonts w:ascii="Segoe UI" w:hAnsi="Segoe UI" w:cs="Segoe UI"/>
              </w:rPr>
            </w:pPr>
            <w:r>
              <w:rPr>
                <w:rFonts w:ascii="Segoe UI" w:hAnsi="Segoe UI" w:cs="Segoe UI"/>
                <w:lang w:val="cy-GB"/>
              </w:rPr>
              <w:t xml:space="preserve">Rhif Cyfeirnod y Cais </w:t>
            </w:r>
          </w:p>
        </w:tc>
        <w:tc>
          <w:tcPr>
            <w:tcW w:w="6521" w:type="dxa"/>
            <w:tcBorders>
              <w:top w:val="single" w:sz="4" w:space="0" w:color="000000"/>
              <w:left w:val="single" w:sz="4" w:space="0" w:color="000000"/>
              <w:bottom w:val="single" w:sz="4" w:space="0" w:color="000000"/>
              <w:right w:val="single" w:sz="4" w:space="0" w:color="000000"/>
            </w:tcBorders>
          </w:tcPr>
          <w:p w14:paraId="0AE1ADEE" w14:textId="77777777" w:rsidR="00C8638A" w:rsidRDefault="00C8638A">
            <w:pPr>
              <w:rPr>
                <w:rFonts w:ascii="Segoe UI" w:hAnsi="Segoe UI" w:cs="Segoe UI"/>
              </w:rPr>
            </w:pPr>
          </w:p>
        </w:tc>
      </w:tr>
    </w:tbl>
    <w:p w14:paraId="62DC797B" w14:textId="77777777" w:rsidR="00C8638A" w:rsidRDefault="00C8638A" w:rsidP="00C8638A">
      <w:pPr>
        <w:rPr>
          <w:rFonts w:ascii="Segoe UI" w:hAnsi="Segoe UI" w:cs="Segoe UI"/>
        </w:rPr>
      </w:pPr>
    </w:p>
    <w:p w14:paraId="3F2D4F0E" w14:textId="77777777" w:rsidR="00C8638A" w:rsidRDefault="00C8638A" w:rsidP="00C8638A">
      <w:pPr>
        <w:rPr>
          <w:rFonts w:ascii="Segoe UI" w:hAnsi="Segoe UI" w:cs="Segoe UI"/>
        </w:rPr>
      </w:pPr>
    </w:p>
    <w:p w14:paraId="483EB117" w14:textId="77777777" w:rsidR="00C8638A" w:rsidRDefault="00C8638A" w:rsidP="00C8638A">
      <w:pPr>
        <w:rPr>
          <w:rFonts w:ascii="Segoe UI" w:hAnsi="Segoe UI" w:cs="Segoe UI"/>
        </w:rPr>
      </w:pPr>
    </w:p>
    <w:tbl>
      <w:tblPr>
        <w:tblW w:w="10515" w:type="dxa"/>
        <w:tblInd w:w="-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0515"/>
      </w:tblGrid>
      <w:tr w:rsidR="00C8638A" w14:paraId="6B536EAA" w14:textId="77777777" w:rsidTr="00C8638A">
        <w:trPr>
          <w:trHeight w:val="458"/>
        </w:trPr>
        <w:tc>
          <w:tcPr>
            <w:tcW w:w="10519" w:type="dxa"/>
            <w:tcBorders>
              <w:top w:val="single" w:sz="12" w:space="0" w:color="000000"/>
              <w:left w:val="single" w:sz="12" w:space="0" w:color="000000"/>
              <w:bottom w:val="single" w:sz="4" w:space="0" w:color="000000"/>
              <w:right w:val="single" w:sz="12" w:space="0" w:color="000000"/>
            </w:tcBorders>
            <w:shd w:val="clear" w:color="auto" w:fill="DBE5F1" w:themeFill="accent1" w:themeFillTint="33"/>
            <w:vAlign w:val="center"/>
            <w:hideMark/>
          </w:tcPr>
          <w:p w14:paraId="281C9380" w14:textId="77777777" w:rsidR="00C8638A" w:rsidRDefault="00C8638A">
            <w:pPr>
              <w:rPr>
                <w:rFonts w:ascii="Segoe UI" w:hAnsi="Segoe UI" w:cs="Segoe UI"/>
                <w:b/>
                <w:bCs/>
              </w:rPr>
            </w:pPr>
            <w:r>
              <w:rPr>
                <w:rFonts w:ascii="Segoe UI" w:hAnsi="Segoe UI" w:cs="Segoe UI"/>
                <w:b/>
                <w:bCs/>
                <w:lang w:val="cy-GB"/>
              </w:rPr>
              <w:t>Derbyn Offer</w:t>
            </w:r>
          </w:p>
        </w:tc>
      </w:tr>
      <w:tr w:rsidR="00C8638A" w14:paraId="423FED2A" w14:textId="77777777" w:rsidTr="00C8638A">
        <w:trPr>
          <w:trHeight w:val="458"/>
        </w:trPr>
        <w:tc>
          <w:tcPr>
            <w:tcW w:w="10519" w:type="dxa"/>
            <w:tcBorders>
              <w:top w:val="single" w:sz="4" w:space="0" w:color="000000"/>
              <w:left w:val="single" w:sz="12" w:space="0" w:color="000000"/>
              <w:bottom w:val="single" w:sz="4" w:space="0" w:color="000000"/>
              <w:right w:val="single" w:sz="12" w:space="0" w:color="000000"/>
            </w:tcBorders>
            <w:vAlign w:val="center"/>
            <w:hideMark/>
          </w:tcPr>
          <w:p w14:paraId="7AC94F70" w14:textId="77777777" w:rsidR="00C8638A" w:rsidRDefault="00C8638A">
            <w:pPr>
              <w:rPr>
                <w:rFonts w:ascii="Segoe UI" w:hAnsi="Segoe UI" w:cs="Segoe UI"/>
              </w:rPr>
            </w:pPr>
            <w:r>
              <w:rPr>
                <w:rFonts w:ascii="Segoe UI" w:hAnsi="Segoe UI" w:cs="Segoe UI"/>
                <w:lang w:val="cy-GB"/>
              </w:rPr>
              <w:t>Darllenwch y ddogfen hon yn llawn. Ychwanegwch eich manylion isod a chadw copi ar gyfer eich cofnodion.</w:t>
            </w:r>
          </w:p>
          <w:p w14:paraId="17F97A3F" w14:textId="77777777" w:rsidR="00C8638A" w:rsidRDefault="00C8638A">
            <w:pPr>
              <w:rPr>
                <w:rFonts w:ascii="Segoe UI" w:hAnsi="Segoe UI" w:cs="Segoe UI"/>
              </w:rPr>
            </w:pPr>
            <w:r>
              <w:rPr>
                <w:rFonts w:ascii="Segoe UI" w:hAnsi="Segoe UI" w:cs="Segoe UI"/>
                <w:lang w:val="cy-GB"/>
              </w:rPr>
              <w:t xml:space="preserve">I gadarnhau derbyn, e-bostiwch gopi o'r ddogfen hon wedi'i chwblhau yn ôl i </w:t>
            </w:r>
            <w:r>
              <w:rPr>
                <w:rFonts w:ascii="Segoe UI" w:hAnsi="Segoe UI" w:cs="Segoe UI"/>
                <w:highlight w:val="yellow"/>
                <w:lang w:val="cy-GB"/>
              </w:rPr>
              <w:t>[insert DCD Adviser email address</w:t>
            </w:r>
            <w:r>
              <w:rPr>
                <w:rFonts w:ascii="Segoe UI" w:hAnsi="Segoe UI" w:cs="Segoe UI"/>
                <w:lang w:val="cy-GB"/>
              </w:rPr>
              <w:t xml:space="preserve">]. </w:t>
            </w:r>
          </w:p>
          <w:p w14:paraId="58D36E6B" w14:textId="77777777" w:rsidR="00C8638A" w:rsidRDefault="00C8638A">
            <w:pPr>
              <w:rPr>
                <w:rFonts w:ascii="Segoe UI" w:hAnsi="Segoe UI" w:cs="Segoe UI"/>
              </w:rPr>
            </w:pPr>
            <w:r>
              <w:rPr>
                <w:rFonts w:ascii="Segoe UI" w:hAnsi="Segoe UI" w:cs="Segoe UI"/>
                <w:lang w:val="cy-GB"/>
              </w:rPr>
              <w:t xml:space="preserve">Trwy ddychwelyd y ddogfen hon, rydych yn derbyn yr amodau a nodir yn y ddogfen hon. </w:t>
            </w:r>
          </w:p>
        </w:tc>
      </w:tr>
      <w:tr w:rsidR="00C8638A" w14:paraId="53D4FDEC" w14:textId="77777777" w:rsidTr="00C8638A">
        <w:trPr>
          <w:trHeight w:val="458"/>
        </w:trPr>
        <w:tc>
          <w:tcPr>
            <w:tcW w:w="10519" w:type="dxa"/>
            <w:tcBorders>
              <w:top w:val="single" w:sz="4" w:space="0" w:color="000000"/>
              <w:left w:val="single" w:sz="12" w:space="0" w:color="000000"/>
              <w:bottom w:val="single" w:sz="4" w:space="0" w:color="000000"/>
              <w:right w:val="single" w:sz="12" w:space="0" w:color="000000"/>
            </w:tcBorders>
            <w:shd w:val="clear" w:color="auto" w:fill="DBE5F1" w:themeFill="accent1" w:themeFillTint="33"/>
            <w:vAlign w:val="center"/>
          </w:tcPr>
          <w:p w14:paraId="297A4C7C" w14:textId="77777777" w:rsidR="00C8638A" w:rsidRDefault="00C8638A">
            <w:pPr>
              <w:rPr>
                <w:rFonts w:ascii="Segoe UI" w:hAnsi="Segoe UI" w:cs="Segoe UI"/>
              </w:rPr>
            </w:pPr>
          </w:p>
        </w:tc>
      </w:tr>
      <w:tr w:rsidR="00C8638A" w14:paraId="79EB2104" w14:textId="77777777" w:rsidTr="00C8638A">
        <w:trPr>
          <w:trHeight w:val="458"/>
        </w:trPr>
        <w:tc>
          <w:tcPr>
            <w:tcW w:w="10519" w:type="dxa"/>
            <w:tcBorders>
              <w:top w:val="single" w:sz="4" w:space="0" w:color="000000"/>
              <w:left w:val="single" w:sz="12" w:space="0" w:color="000000"/>
              <w:bottom w:val="single" w:sz="4" w:space="0" w:color="000000"/>
              <w:right w:val="single" w:sz="12" w:space="0" w:color="000000"/>
            </w:tcBorders>
            <w:vAlign w:val="center"/>
            <w:hideMark/>
          </w:tcPr>
          <w:p w14:paraId="2D1E2E83" w14:textId="77777777" w:rsidR="00C8638A" w:rsidRDefault="00C8638A">
            <w:pPr>
              <w:rPr>
                <w:rFonts w:ascii="Segoe UI" w:hAnsi="Segoe UI" w:cs="Segoe UI"/>
              </w:rPr>
            </w:pPr>
            <w:r>
              <w:rPr>
                <w:rFonts w:ascii="Segoe UI" w:hAnsi="Segoe UI" w:cs="Segoe UI"/>
                <w:lang w:val="cy-GB"/>
              </w:rPr>
              <w:t>Enw mewn Priflythrennau:</w:t>
            </w:r>
          </w:p>
        </w:tc>
      </w:tr>
      <w:tr w:rsidR="00C8638A" w14:paraId="63D1FC42" w14:textId="77777777" w:rsidTr="00C8638A">
        <w:trPr>
          <w:trHeight w:val="458"/>
        </w:trPr>
        <w:tc>
          <w:tcPr>
            <w:tcW w:w="10519" w:type="dxa"/>
            <w:tcBorders>
              <w:top w:val="single" w:sz="4" w:space="0" w:color="000000"/>
              <w:left w:val="single" w:sz="12" w:space="0" w:color="000000"/>
              <w:bottom w:val="single" w:sz="4" w:space="0" w:color="000000"/>
              <w:right w:val="single" w:sz="12" w:space="0" w:color="000000"/>
            </w:tcBorders>
            <w:vAlign w:val="center"/>
            <w:hideMark/>
          </w:tcPr>
          <w:p w14:paraId="4C5E96F4" w14:textId="77777777" w:rsidR="00C8638A" w:rsidRDefault="00C8638A">
            <w:pPr>
              <w:rPr>
                <w:rFonts w:ascii="Segoe UI" w:hAnsi="Segoe UI" w:cs="Segoe UI"/>
              </w:rPr>
            </w:pPr>
            <w:r>
              <w:rPr>
                <w:rFonts w:ascii="Segoe UI" w:hAnsi="Segoe UI" w:cs="Segoe UI"/>
                <w:lang w:val="cy-GB"/>
              </w:rPr>
              <w:t>Llofnod:</w:t>
            </w:r>
          </w:p>
        </w:tc>
      </w:tr>
      <w:tr w:rsidR="00C8638A" w14:paraId="41A91795" w14:textId="77777777" w:rsidTr="00C8638A">
        <w:trPr>
          <w:trHeight w:val="458"/>
        </w:trPr>
        <w:tc>
          <w:tcPr>
            <w:tcW w:w="10519" w:type="dxa"/>
            <w:tcBorders>
              <w:top w:val="single" w:sz="4" w:space="0" w:color="000000"/>
              <w:left w:val="single" w:sz="12" w:space="0" w:color="000000"/>
              <w:bottom w:val="single" w:sz="12" w:space="0" w:color="000000"/>
              <w:right w:val="single" w:sz="12" w:space="0" w:color="000000"/>
            </w:tcBorders>
            <w:vAlign w:val="center"/>
            <w:hideMark/>
          </w:tcPr>
          <w:p w14:paraId="09C76638" w14:textId="77777777" w:rsidR="00C8638A" w:rsidRDefault="00C8638A">
            <w:pPr>
              <w:rPr>
                <w:rFonts w:ascii="Segoe UI" w:hAnsi="Segoe UI" w:cs="Segoe UI"/>
              </w:rPr>
            </w:pPr>
            <w:r>
              <w:rPr>
                <w:rFonts w:ascii="Segoe UI" w:hAnsi="Segoe UI" w:cs="Segoe UI"/>
                <w:lang w:val="cy-GB"/>
              </w:rPr>
              <w:t>Dyddiad:</w:t>
            </w:r>
          </w:p>
        </w:tc>
      </w:tr>
    </w:tbl>
    <w:p w14:paraId="0EFA9389" w14:textId="77777777" w:rsidR="00C8638A" w:rsidRDefault="00C8638A" w:rsidP="00C8638A">
      <w:pPr>
        <w:rPr>
          <w:rFonts w:ascii="Segoe UI" w:hAnsi="Segoe UI" w:cs="Segoe UI"/>
        </w:rPr>
      </w:pPr>
    </w:p>
    <w:p w14:paraId="3DFAB188" w14:textId="77777777" w:rsidR="00C8638A" w:rsidRDefault="00C8638A" w:rsidP="00C8638A">
      <w:pPr>
        <w:rPr>
          <w:rFonts w:ascii="Segoe UI" w:hAnsi="Segoe UI" w:cs="Segoe UI"/>
          <w:b/>
          <w:bCs/>
        </w:rPr>
      </w:pPr>
      <w:r>
        <w:rPr>
          <w:rFonts w:ascii="Segoe UI" w:hAnsi="Segoe UI" w:cs="Segoe UI"/>
          <w:b/>
          <w:bCs/>
          <w:lang w:val="cy-GB"/>
        </w:rPr>
        <w:t>Cofrestr Asedau</w:t>
      </w:r>
    </w:p>
    <w:p w14:paraId="5579822D" w14:textId="77777777" w:rsidR="00C8638A" w:rsidRDefault="00C8638A" w:rsidP="00C8638A">
      <w:pPr>
        <w:rPr>
          <w:rFonts w:ascii="Segoe UI" w:hAnsi="Segoe UI" w:cs="Segoe UI"/>
        </w:rPr>
      </w:pPr>
      <w:r>
        <w:rPr>
          <w:rFonts w:ascii="Segoe UI" w:hAnsi="Segoe UI" w:cs="Segoe UI"/>
          <w:lang w:val="cy-GB"/>
        </w:rPr>
        <w:t>Dylech gynnwys rhestr o'r dyfeisiau (gan gynnwys rhifau asedau) a ddarparwyd.</w:t>
      </w:r>
    </w:p>
    <w:p w14:paraId="3183D509" w14:textId="77777777" w:rsidR="00C8638A" w:rsidRDefault="00C8638A" w:rsidP="00C8638A">
      <w:pPr>
        <w:rPr>
          <w:rFonts w:ascii="Segoe UI" w:hAnsi="Segoe UI" w:cs="Segoe UI"/>
        </w:rPr>
      </w:pPr>
    </w:p>
    <w:tbl>
      <w:tblPr>
        <w:tblStyle w:val="TableGrid"/>
        <w:tblW w:w="0" w:type="auto"/>
        <w:tblLook w:val="04A0" w:firstRow="1" w:lastRow="0" w:firstColumn="1" w:lastColumn="0" w:noHBand="0" w:noVBand="1"/>
      </w:tblPr>
      <w:tblGrid>
        <w:gridCol w:w="2614"/>
        <w:gridCol w:w="2614"/>
        <w:gridCol w:w="2614"/>
        <w:gridCol w:w="2614"/>
      </w:tblGrid>
      <w:tr w:rsidR="00C8638A" w14:paraId="4E8EB9E3" w14:textId="77777777" w:rsidTr="00C8638A">
        <w:tc>
          <w:tcPr>
            <w:tcW w:w="26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9908832" w14:textId="77777777" w:rsidR="00C8638A" w:rsidRDefault="00C8638A">
            <w:pPr>
              <w:rPr>
                <w:rFonts w:ascii="Segoe UI" w:hAnsi="Segoe UI" w:cs="Segoe UI"/>
              </w:rPr>
            </w:pPr>
            <w:r>
              <w:rPr>
                <w:rFonts w:ascii="Segoe UI" w:hAnsi="Segoe UI" w:cs="Segoe UI"/>
                <w:lang w:val="cy-GB"/>
              </w:rPr>
              <w:t>Gwneuthuriad</w:t>
            </w:r>
          </w:p>
        </w:tc>
        <w:tc>
          <w:tcPr>
            <w:tcW w:w="26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C5BC69" w14:textId="77777777" w:rsidR="00C8638A" w:rsidRDefault="00C8638A">
            <w:pPr>
              <w:rPr>
                <w:rFonts w:ascii="Segoe UI" w:hAnsi="Segoe UI" w:cs="Segoe UI"/>
              </w:rPr>
            </w:pPr>
            <w:r>
              <w:rPr>
                <w:rFonts w:ascii="Segoe UI" w:hAnsi="Segoe UI" w:cs="Segoe UI"/>
                <w:lang w:val="cy-GB"/>
              </w:rPr>
              <w:t>Model</w:t>
            </w:r>
          </w:p>
        </w:tc>
        <w:tc>
          <w:tcPr>
            <w:tcW w:w="26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D9BE3E" w14:textId="77777777" w:rsidR="00C8638A" w:rsidRDefault="00C8638A">
            <w:pPr>
              <w:rPr>
                <w:rFonts w:ascii="Segoe UI" w:hAnsi="Segoe UI" w:cs="Segoe UI"/>
              </w:rPr>
            </w:pPr>
            <w:r>
              <w:rPr>
                <w:rFonts w:ascii="Segoe UI" w:hAnsi="Segoe UI" w:cs="Segoe UI"/>
                <w:lang w:val="cy-GB"/>
              </w:rPr>
              <w:t>Rhif yr ased</w:t>
            </w:r>
          </w:p>
        </w:tc>
        <w:tc>
          <w:tcPr>
            <w:tcW w:w="26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642FE8" w14:textId="77777777" w:rsidR="00C8638A" w:rsidRDefault="00C8638A">
            <w:pPr>
              <w:rPr>
                <w:rFonts w:ascii="Segoe UI" w:hAnsi="Segoe UI" w:cs="Segoe UI"/>
              </w:rPr>
            </w:pPr>
            <w:r>
              <w:rPr>
                <w:rFonts w:ascii="Segoe UI" w:hAnsi="Segoe UI" w:cs="Segoe UI"/>
                <w:lang w:val="cy-GB"/>
              </w:rPr>
              <w:t>Dyddiad cyflwyno</w:t>
            </w:r>
          </w:p>
        </w:tc>
      </w:tr>
      <w:tr w:rsidR="00C8638A" w14:paraId="3A5746C2" w14:textId="77777777" w:rsidTr="00C8638A">
        <w:tc>
          <w:tcPr>
            <w:tcW w:w="2614" w:type="dxa"/>
            <w:tcBorders>
              <w:top w:val="single" w:sz="4" w:space="0" w:color="auto"/>
              <w:left w:val="single" w:sz="4" w:space="0" w:color="auto"/>
              <w:bottom w:val="single" w:sz="4" w:space="0" w:color="auto"/>
              <w:right w:val="single" w:sz="4" w:space="0" w:color="auto"/>
            </w:tcBorders>
          </w:tcPr>
          <w:p w14:paraId="547E14CD" w14:textId="77777777" w:rsidR="00C8638A" w:rsidRDefault="00C8638A">
            <w:pPr>
              <w:rPr>
                <w:rFonts w:ascii="Segoe UI" w:hAnsi="Segoe UI" w:cs="Segoe UI"/>
              </w:rPr>
            </w:pPr>
          </w:p>
        </w:tc>
        <w:tc>
          <w:tcPr>
            <w:tcW w:w="2614" w:type="dxa"/>
            <w:tcBorders>
              <w:top w:val="single" w:sz="4" w:space="0" w:color="auto"/>
              <w:left w:val="single" w:sz="4" w:space="0" w:color="auto"/>
              <w:bottom w:val="single" w:sz="4" w:space="0" w:color="auto"/>
              <w:right w:val="single" w:sz="4" w:space="0" w:color="auto"/>
            </w:tcBorders>
          </w:tcPr>
          <w:p w14:paraId="03F0E66D" w14:textId="77777777" w:rsidR="00C8638A" w:rsidRDefault="00C8638A">
            <w:pPr>
              <w:rPr>
                <w:rFonts w:ascii="Segoe UI" w:hAnsi="Segoe UI" w:cs="Segoe UI"/>
              </w:rPr>
            </w:pPr>
          </w:p>
        </w:tc>
        <w:tc>
          <w:tcPr>
            <w:tcW w:w="2614" w:type="dxa"/>
            <w:tcBorders>
              <w:top w:val="single" w:sz="4" w:space="0" w:color="auto"/>
              <w:left w:val="single" w:sz="4" w:space="0" w:color="auto"/>
              <w:bottom w:val="single" w:sz="4" w:space="0" w:color="auto"/>
              <w:right w:val="single" w:sz="4" w:space="0" w:color="auto"/>
            </w:tcBorders>
          </w:tcPr>
          <w:p w14:paraId="4BC490EE" w14:textId="77777777" w:rsidR="00C8638A" w:rsidRDefault="00C8638A">
            <w:pPr>
              <w:rPr>
                <w:rFonts w:ascii="Segoe UI" w:hAnsi="Segoe UI" w:cs="Segoe UI"/>
              </w:rPr>
            </w:pPr>
          </w:p>
        </w:tc>
        <w:tc>
          <w:tcPr>
            <w:tcW w:w="2614" w:type="dxa"/>
            <w:tcBorders>
              <w:top w:val="single" w:sz="4" w:space="0" w:color="auto"/>
              <w:left w:val="single" w:sz="4" w:space="0" w:color="auto"/>
              <w:bottom w:val="single" w:sz="4" w:space="0" w:color="auto"/>
              <w:right w:val="single" w:sz="4" w:space="0" w:color="auto"/>
            </w:tcBorders>
          </w:tcPr>
          <w:p w14:paraId="4EF8D02E" w14:textId="77777777" w:rsidR="00C8638A" w:rsidRDefault="00C8638A">
            <w:pPr>
              <w:rPr>
                <w:rFonts w:ascii="Segoe UI" w:hAnsi="Segoe UI" w:cs="Segoe UI"/>
              </w:rPr>
            </w:pPr>
          </w:p>
        </w:tc>
      </w:tr>
      <w:tr w:rsidR="00C8638A" w14:paraId="452A0B45" w14:textId="77777777" w:rsidTr="00C8638A">
        <w:tc>
          <w:tcPr>
            <w:tcW w:w="2614" w:type="dxa"/>
            <w:tcBorders>
              <w:top w:val="single" w:sz="4" w:space="0" w:color="auto"/>
              <w:left w:val="single" w:sz="4" w:space="0" w:color="auto"/>
              <w:bottom w:val="single" w:sz="4" w:space="0" w:color="auto"/>
              <w:right w:val="single" w:sz="4" w:space="0" w:color="auto"/>
            </w:tcBorders>
          </w:tcPr>
          <w:p w14:paraId="41425658" w14:textId="77777777" w:rsidR="00C8638A" w:rsidRDefault="00C8638A">
            <w:pPr>
              <w:rPr>
                <w:rFonts w:ascii="Segoe UI" w:hAnsi="Segoe UI" w:cs="Segoe UI"/>
              </w:rPr>
            </w:pPr>
          </w:p>
        </w:tc>
        <w:tc>
          <w:tcPr>
            <w:tcW w:w="2614" w:type="dxa"/>
            <w:tcBorders>
              <w:top w:val="single" w:sz="4" w:space="0" w:color="auto"/>
              <w:left w:val="single" w:sz="4" w:space="0" w:color="auto"/>
              <w:bottom w:val="single" w:sz="4" w:space="0" w:color="auto"/>
              <w:right w:val="single" w:sz="4" w:space="0" w:color="auto"/>
            </w:tcBorders>
          </w:tcPr>
          <w:p w14:paraId="28F74DF4" w14:textId="77777777" w:rsidR="00C8638A" w:rsidRDefault="00C8638A">
            <w:pPr>
              <w:rPr>
                <w:rFonts w:ascii="Segoe UI" w:hAnsi="Segoe UI" w:cs="Segoe UI"/>
              </w:rPr>
            </w:pPr>
          </w:p>
        </w:tc>
        <w:tc>
          <w:tcPr>
            <w:tcW w:w="2614" w:type="dxa"/>
            <w:tcBorders>
              <w:top w:val="single" w:sz="4" w:space="0" w:color="auto"/>
              <w:left w:val="single" w:sz="4" w:space="0" w:color="auto"/>
              <w:bottom w:val="single" w:sz="4" w:space="0" w:color="auto"/>
              <w:right w:val="single" w:sz="4" w:space="0" w:color="auto"/>
            </w:tcBorders>
          </w:tcPr>
          <w:p w14:paraId="32765744" w14:textId="77777777" w:rsidR="00C8638A" w:rsidRDefault="00C8638A">
            <w:pPr>
              <w:rPr>
                <w:rFonts w:ascii="Segoe UI" w:hAnsi="Segoe UI" w:cs="Segoe UI"/>
              </w:rPr>
            </w:pPr>
          </w:p>
        </w:tc>
        <w:tc>
          <w:tcPr>
            <w:tcW w:w="2614" w:type="dxa"/>
            <w:tcBorders>
              <w:top w:val="single" w:sz="4" w:space="0" w:color="auto"/>
              <w:left w:val="single" w:sz="4" w:space="0" w:color="auto"/>
              <w:bottom w:val="single" w:sz="4" w:space="0" w:color="auto"/>
              <w:right w:val="single" w:sz="4" w:space="0" w:color="auto"/>
            </w:tcBorders>
          </w:tcPr>
          <w:p w14:paraId="00FEAC71" w14:textId="77777777" w:rsidR="00C8638A" w:rsidRDefault="00C8638A">
            <w:pPr>
              <w:rPr>
                <w:rFonts w:ascii="Segoe UI" w:hAnsi="Segoe UI" w:cs="Segoe UI"/>
              </w:rPr>
            </w:pPr>
          </w:p>
        </w:tc>
      </w:tr>
    </w:tbl>
    <w:p w14:paraId="78FF33F3" w14:textId="77777777" w:rsidR="00C8638A" w:rsidRDefault="00C8638A" w:rsidP="00C8638A">
      <w:pPr>
        <w:rPr>
          <w:rFonts w:ascii="Segoe UI" w:hAnsi="Segoe UI" w:cs="Segoe UI"/>
        </w:rPr>
      </w:pPr>
    </w:p>
    <w:p w14:paraId="7178ED6E" w14:textId="77777777" w:rsidR="00C8638A" w:rsidRDefault="00C8638A" w:rsidP="00C8638A">
      <w:pPr>
        <w:rPr>
          <w:rFonts w:ascii="Segoe UI" w:hAnsi="Segoe UI" w:cs="Segoe UI"/>
        </w:rPr>
      </w:pPr>
      <w:r>
        <w:rPr>
          <w:rFonts w:ascii="Segoe UI" w:hAnsi="Segoe UI" w:cs="Segoe UI"/>
          <w:b/>
          <w:bCs/>
          <w:lang w:val="cy-GB"/>
        </w:rPr>
        <w:t>A yw'r gofrestr asedau wedi'i diweddaru?</w:t>
      </w:r>
      <w:r>
        <w:rPr>
          <w:rFonts w:ascii="Segoe UI" w:hAnsi="Segoe UI" w:cs="Segoe UI"/>
          <w:lang w:val="cy-GB"/>
        </w:rPr>
        <w:t xml:space="preserve"> </w:t>
      </w:r>
      <w:r>
        <w:rPr>
          <w:rFonts w:ascii="Segoe UI" w:hAnsi="Segoe UI" w:cs="Segoe UI"/>
          <w:lang w:val="cy-GB"/>
        </w:rPr>
        <w:tab/>
      </w:r>
      <w:r>
        <w:rPr>
          <w:rFonts w:ascii="Segoe UI" w:hAnsi="Segoe UI" w:cs="Segoe UI"/>
          <w:lang w:val="cy-GB"/>
        </w:rPr>
        <w:tab/>
      </w:r>
      <w:r>
        <w:rPr>
          <w:rFonts w:ascii="Segoe UI" w:hAnsi="Segoe UI" w:cs="Segoe UI"/>
          <w:lang w:val="cy-GB"/>
        </w:rPr>
        <w:tab/>
      </w:r>
      <w:r>
        <w:rPr>
          <w:rFonts w:ascii="Segoe UI" w:hAnsi="Segoe UI" w:cs="Segoe UI"/>
          <w:lang w:val="cy-GB"/>
        </w:rPr>
        <w:tab/>
      </w:r>
      <w:r>
        <w:rPr>
          <w:rFonts w:ascii="Segoe UI" w:hAnsi="Segoe UI" w:cs="Segoe UI"/>
          <w:lang w:val="cy-GB"/>
        </w:rPr>
        <w:tab/>
        <w:t>Ydy / Nac ydy</w:t>
      </w:r>
    </w:p>
    <w:p w14:paraId="3CF95892" w14:textId="77777777" w:rsidR="00C8638A" w:rsidRPr="00BC61A0" w:rsidRDefault="00C8638A" w:rsidP="00BC61A0">
      <w:pPr>
        <w:jc w:val="both"/>
        <w:rPr>
          <w:rFonts w:ascii="Segoe UI" w:hAnsi="Segoe UI" w:cs="Segoe UI"/>
        </w:rPr>
      </w:pPr>
    </w:p>
    <w:sectPr w:rsidR="00C8638A" w:rsidRPr="00BC61A0" w:rsidSect="00DC2DA9">
      <w:headerReference w:type="default" r:id="rId13"/>
      <w:footerReference w:type="default" r:id="rId14"/>
      <w:headerReference w:type="first" r:id="rId15"/>
      <w:footerReference w:type="first" r:id="rId16"/>
      <w:pgSz w:w="11906" w:h="16838"/>
      <w:pgMar w:top="720" w:right="720" w:bottom="720" w:left="720" w:header="42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73B5" w14:textId="77777777" w:rsidR="001C0502" w:rsidRDefault="001C0502">
      <w:pPr>
        <w:spacing w:after="0"/>
      </w:pPr>
      <w:r>
        <w:separator/>
      </w:r>
    </w:p>
  </w:endnote>
  <w:endnote w:type="continuationSeparator" w:id="0">
    <w:p w14:paraId="177DD157" w14:textId="77777777" w:rsidR="001C0502" w:rsidRDefault="001C0502">
      <w:pPr>
        <w:spacing w:after="0"/>
      </w:pPr>
      <w:r>
        <w:continuationSeparator/>
      </w:r>
    </w:p>
  </w:endnote>
  <w:endnote w:type="continuationNotice" w:id="1">
    <w:p w14:paraId="0BB2C09A" w14:textId="77777777" w:rsidR="001C0502" w:rsidRDefault="001C05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47A0" w14:textId="78B7899E" w:rsidR="0013386F" w:rsidRPr="00821769" w:rsidRDefault="00DC2DA9" w:rsidP="00821769">
    <w:pPr>
      <w:pBdr>
        <w:top w:val="nil"/>
        <w:left w:val="nil"/>
        <w:bottom w:val="nil"/>
        <w:right w:val="nil"/>
        <w:between w:val="nil"/>
      </w:pBdr>
      <w:tabs>
        <w:tab w:val="center" w:pos="4513"/>
        <w:tab w:val="right" w:pos="9026"/>
      </w:tabs>
      <w:spacing w:after="0"/>
      <w:jc w:val="right"/>
      <w:rPr>
        <w:rFonts w:ascii="Quattrocento Sans" w:eastAsia="Quattrocento Sans" w:hAnsi="Quattrocento Sans" w:cs="Quattrocento Sans"/>
        <w:color w:val="000000"/>
        <w:sz w:val="20"/>
        <w:szCs w:val="20"/>
      </w:rPr>
    </w:pPr>
    <w:r>
      <w:rPr>
        <w:noProof/>
      </w:rPr>
      <w:drawing>
        <wp:inline distT="0" distB="0" distL="0" distR="0" wp14:anchorId="34277A05" wp14:editId="6980E2F6">
          <wp:extent cx="4864735" cy="7251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735" cy="725170"/>
                  </a:xfrm>
                  <a:prstGeom prst="rect">
                    <a:avLst/>
                  </a:prstGeom>
                  <a:noFill/>
                </pic:spPr>
              </pic:pic>
            </a:graphicData>
          </a:graphic>
        </wp:inline>
      </w:drawing>
    </w:r>
    <w:r w:rsidR="006A15C4">
      <w:rPr>
        <w:rFonts w:ascii="Quattrocento Sans" w:eastAsia="Quattrocento Sans" w:hAnsi="Quattrocento Sans" w:cs="Quattrocento Sans"/>
        <w:color w:val="000000"/>
        <w:sz w:val="20"/>
        <w:szCs w:val="20"/>
      </w:rPr>
      <w:t xml:space="preserve">Page </w:t>
    </w:r>
    <w:r w:rsidR="006A15C4">
      <w:rPr>
        <w:rFonts w:ascii="Quattrocento Sans" w:eastAsia="Quattrocento Sans" w:hAnsi="Quattrocento Sans" w:cs="Quattrocento Sans"/>
        <w:color w:val="000000"/>
        <w:sz w:val="20"/>
        <w:szCs w:val="20"/>
        <w:shd w:val="clear" w:color="auto" w:fill="E6E6E6"/>
      </w:rPr>
      <w:fldChar w:fldCharType="begin"/>
    </w:r>
    <w:r w:rsidR="006A15C4">
      <w:rPr>
        <w:rFonts w:ascii="Quattrocento Sans" w:eastAsia="Quattrocento Sans" w:hAnsi="Quattrocento Sans" w:cs="Quattrocento Sans"/>
        <w:color w:val="000000"/>
        <w:sz w:val="20"/>
        <w:szCs w:val="20"/>
      </w:rPr>
      <w:instrText>PAGE</w:instrText>
    </w:r>
    <w:r w:rsidR="006A15C4">
      <w:rPr>
        <w:rFonts w:ascii="Quattrocento Sans" w:eastAsia="Quattrocento Sans" w:hAnsi="Quattrocento Sans" w:cs="Quattrocento Sans"/>
        <w:color w:val="000000"/>
        <w:sz w:val="20"/>
        <w:szCs w:val="20"/>
        <w:shd w:val="clear" w:color="auto" w:fill="E6E6E6"/>
      </w:rPr>
      <w:fldChar w:fldCharType="separate"/>
    </w:r>
    <w:r w:rsidR="006A15C4">
      <w:rPr>
        <w:rFonts w:ascii="Quattrocento Sans" w:eastAsia="Quattrocento Sans" w:hAnsi="Quattrocento Sans" w:cs="Quattrocento Sans"/>
        <w:noProof/>
        <w:color w:val="000000"/>
        <w:sz w:val="20"/>
        <w:szCs w:val="20"/>
      </w:rPr>
      <w:t>2</w:t>
    </w:r>
    <w:r w:rsidR="006A15C4">
      <w:rPr>
        <w:rFonts w:ascii="Quattrocento Sans" w:eastAsia="Quattrocento Sans" w:hAnsi="Quattrocento Sans" w:cs="Quattrocento Sans"/>
        <w:color w:val="000000"/>
        <w:sz w:val="20"/>
        <w:szCs w:val="20"/>
        <w:shd w:val="clear" w:color="auto" w:fill="E6E6E6"/>
      </w:rPr>
      <w:fldChar w:fldCharType="end"/>
    </w:r>
    <w:r w:rsidR="006A15C4">
      <w:rPr>
        <w:rFonts w:ascii="Quattrocento Sans" w:eastAsia="Quattrocento Sans" w:hAnsi="Quattrocento Sans" w:cs="Quattrocento Sans"/>
        <w:color w:val="000000"/>
        <w:sz w:val="20"/>
        <w:szCs w:val="20"/>
      </w:rPr>
      <w:t xml:space="preserve"> of </w:t>
    </w:r>
    <w:r w:rsidR="006A15C4">
      <w:rPr>
        <w:rFonts w:ascii="Quattrocento Sans" w:eastAsia="Quattrocento Sans" w:hAnsi="Quattrocento Sans" w:cs="Quattrocento Sans"/>
        <w:color w:val="000000"/>
        <w:sz w:val="20"/>
        <w:szCs w:val="20"/>
        <w:shd w:val="clear" w:color="auto" w:fill="E6E6E6"/>
      </w:rPr>
      <w:fldChar w:fldCharType="begin"/>
    </w:r>
    <w:r w:rsidR="006A15C4">
      <w:rPr>
        <w:rFonts w:ascii="Quattrocento Sans" w:eastAsia="Quattrocento Sans" w:hAnsi="Quattrocento Sans" w:cs="Quattrocento Sans"/>
        <w:color w:val="000000"/>
        <w:sz w:val="20"/>
        <w:szCs w:val="20"/>
      </w:rPr>
      <w:instrText>NUMPAGES</w:instrText>
    </w:r>
    <w:r w:rsidR="006A15C4">
      <w:rPr>
        <w:rFonts w:ascii="Quattrocento Sans" w:eastAsia="Quattrocento Sans" w:hAnsi="Quattrocento Sans" w:cs="Quattrocento Sans"/>
        <w:color w:val="000000"/>
        <w:sz w:val="20"/>
        <w:szCs w:val="20"/>
        <w:shd w:val="clear" w:color="auto" w:fill="E6E6E6"/>
      </w:rPr>
      <w:fldChar w:fldCharType="separate"/>
    </w:r>
    <w:r w:rsidR="006A15C4">
      <w:rPr>
        <w:rFonts w:ascii="Quattrocento Sans" w:eastAsia="Quattrocento Sans" w:hAnsi="Quattrocento Sans" w:cs="Quattrocento Sans"/>
        <w:noProof/>
        <w:color w:val="000000"/>
        <w:sz w:val="20"/>
        <w:szCs w:val="20"/>
      </w:rPr>
      <w:t>3</w:t>
    </w:r>
    <w:r w:rsidR="006A15C4">
      <w:rPr>
        <w:rFonts w:ascii="Quattrocento Sans" w:eastAsia="Quattrocento Sans" w:hAnsi="Quattrocento Sans" w:cs="Quattrocento Sans"/>
        <w:color w:val="000000"/>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5615" w14:textId="5FC2DD15" w:rsidR="00DC2DA9" w:rsidRDefault="00DC2DA9" w:rsidP="00DC2DA9">
    <w:pPr>
      <w:pStyle w:val="Footer"/>
      <w:jc w:val="right"/>
    </w:pPr>
    <w:r>
      <w:rPr>
        <w:noProof/>
      </w:rPr>
      <w:drawing>
        <wp:inline distT="0" distB="0" distL="0" distR="0" wp14:anchorId="6ED4665D" wp14:editId="49BC818D">
          <wp:extent cx="4864735" cy="725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735" cy="7251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F960" w14:textId="77777777" w:rsidR="001C0502" w:rsidRDefault="001C0502">
      <w:pPr>
        <w:spacing w:after="0"/>
      </w:pPr>
      <w:r>
        <w:separator/>
      </w:r>
    </w:p>
  </w:footnote>
  <w:footnote w:type="continuationSeparator" w:id="0">
    <w:p w14:paraId="648AE766" w14:textId="77777777" w:rsidR="001C0502" w:rsidRDefault="001C0502">
      <w:pPr>
        <w:spacing w:after="0"/>
      </w:pPr>
      <w:r>
        <w:continuationSeparator/>
      </w:r>
    </w:p>
  </w:footnote>
  <w:footnote w:type="continuationNotice" w:id="1">
    <w:p w14:paraId="7D12C20D" w14:textId="77777777" w:rsidR="001C0502" w:rsidRDefault="001C05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479D" w14:textId="77777777" w:rsidR="0013386F" w:rsidRDefault="0013386F">
    <w:pPr>
      <w:pBdr>
        <w:top w:val="nil"/>
        <w:left w:val="nil"/>
        <w:bottom w:val="nil"/>
        <w:right w:val="nil"/>
        <w:between w:val="nil"/>
      </w:pBdr>
      <w:tabs>
        <w:tab w:val="center" w:pos="4513"/>
        <w:tab w:val="right" w:pos="9026"/>
      </w:tabs>
      <w:spacing w:after="0"/>
      <w:rPr>
        <w:color w:val="000000"/>
      </w:rPr>
    </w:pPr>
  </w:p>
  <w:p w14:paraId="4C06479E" w14:textId="77777777" w:rsidR="0013386F" w:rsidRDefault="0013386F">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47A1" w14:textId="69427BB5" w:rsidR="0013386F" w:rsidRDefault="00DC2DA9" w:rsidP="00DC2DA9">
    <w:pPr>
      <w:pBdr>
        <w:top w:val="nil"/>
        <w:left w:val="nil"/>
        <w:bottom w:val="nil"/>
        <w:right w:val="nil"/>
        <w:between w:val="nil"/>
      </w:pBdr>
      <w:tabs>
        <w:tab w:val="center" w:pos="4513"/>
        <w:tab w:val="right" w:pos="9026"/>
      </w:tabs>
      <w:spacing w:after="0"/>
      <w:ind w:left="-284"/>
      <w:jc w:val="center"/>
      <w:rPr>
        <w:rFonts w:ascii="Times New Roman" w:hAnsi="Times New Roman" w:cs="Times New Roman"/>
        <w:noProof/>
        <w:color w:val="2B579A"/>
        <w:sz w:val="24"/>
        <w:szCs w:val="24"/>
        <w:shd w:val="clear" w:color="auto" w:fill="E6E6E6"/>
      </w:rPr>
    </w:pPr>
    <w:r>
      <w:rPr>
        <w:rFonts w:ascii="Times New Roman" w:hAnsi="Times New Roman" w:cs="Times New Roman"/>
        <w:noProof/>
        <w:color w:val="2B579A"/>
        <w:sz w:val="24"/>
        <w:szCs w:val="24"/>
      </w:rPr>
      <mc:AlternateContent>
        <mc:Choice Requires="wps">
          <w:drawing>
            <wp:anchor distT="0" distB="0" distL="114300" distR="114300" simplePos="0" relativeHeight="251658240" behindDoc="0" locked="0" layoutInCell="1" allowOverlap="1" wp14:anchorId="3690AC31" wp14:editId="62BF8115">
              <wp:simplePos x="0" y="0"/>
              <wp:positionH relativeFrom="column">
                <wp:posOffset>6705600</wp:posOffset>
              </wp:positionH>
              <wp:positionV relativeFrom="paragraph">
                <wp:posOffset>-89535</wp:posOffset>
              </wp:positionV>
              <wp:extent cx="723900" cy="10287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723900" cy="10287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3782E9D2" id="Rectangle 10" o:spid="_x0000_s1026" style="position:absolute;margin-left:528pt;margin-top:-7.05pt;width:57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" fillcolor="white [3212]" strokecolor="white [3212]" strokeweight="2pt"/>
          </w:pict>
        </mc:Fallback>
      </mc:AlternateContent>
    </w:r>
    <w:r>
      <w:rPr>
        <w:rFonts w:ascii="Times New Roman" w:hAnsi="Times New Roman" w:cs="Times New Roman"/>
        <w:noProof/>
        <w:color w:val="2B579A"/>
        <w:sz w:val="24"/>
        <w:szCs w:val="24"/>
        <w:shd w:val="clear" w:color="auto" w:fill="E6E6E6"/>
      </w:rPr>
      <w:drawing>
        <wp:inline distT="0" distB="0" distL="0" distR="0" wp14:anchorId="00E7FA17" wp14:editId="32B56B6F">
          <wp:extent cx="7527925" cy="837501"/>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131" t="8334" r="-7005"/>
                  <a:stretch/>
                </pic:blipFill>
                <pic:spPr bwMode="auto">
                  <a:xfrm>
                    <a:off x="0" y="0"/>
                    <a:ext cx="7608103" cy="846421"/>
                  </a:xfrm>
                  <a:prstGeom prst="rect">
                    <a:avLst/>
                  </a:prstGeom>
                  <a:noFill/>
                  <a:ln>
                    <a:noFill/>
                  </a:ln>
                  <a:extLst>
                    <a:ext uri="{53640926-AAD7-44D8-BBD7-CCE9431645EC}">
                      <a14:shadowObscured xmlns:a14="http://schemas.microsoft.com/office/drawing/2010/main"/>
                    </a:ext>
                  </a:extLst>
                </pic:spPr>
              </pic:pic>
            </a:graphicData>
          </a:graphic>
        </wp:inline>
      </w:drawing>
    </w:r>
  </w:p>
  <w:p w14:paraId="4CD2D9E6" w14:textId="77777777" w:rsidR="005E6476" w:rsidRDefault="005E6476" w:rsidP="00B8625F">
    <w:pPr>
      <w:pBdr>
        <w:top w:val="nil"/>
        <w:left w:val="nil"/>
        <w:bottom w:val="nil"/>
        <w:right w:val="nil"/>
        <w:between w:val="nil"/>
      </w:pBdr>
      <w:tabs>
        <w:tab w:val="center" w:pos="4513"/>
        <w:tab w:val="right" w:pos="9026"/>
      </w:tabs>
      <w:spacing w:after="0"/>
      <w:jc w:val="center"/>
      <w:rPr>
        <w:rFonts w:ascii="Times New Roman" w:hAnsi="Times New Roman" w:cs="Times New Roman"/>
        <w:noProof/>
        <w:color w:val="2B579A"/>
        <w:sz w:val="24"/>
        <w:szCs w:val="24"/>
        <w:shd w:val="clear" w:color="auto" w:fill="E6E6E6"/>
      </w:rPr>
    </w:pPr>
  </w:p>
  <w:p w14:paraId="2FDA0187" w14:textId="77777777" w:rsidR="005E6476" w:rsidRDefault="005E6476" w:rsidP="00B8625F">
    <w:pPr>
      <w:pBdr>
        <w:top w:val="nil"/>
        <w:left w:val="nil"/>
        <w:bottom w:val="nil"/>
        <w:right w:val="nil"/>
        <w:between w:val="nil"/>
      </w:pBdr>
      <w:tabs>
        <w:tab w:val="center" w:pos="4513"/>
        <w:tab w:val="right" w:pos="9026"/>
      </w:tabs>
      <w:spacing w:after="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3D8"/>
    <w:multiLevelType w:val="multilevel"/>
    <w:tmpl w:val="642419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8818F1"/>
    <w:multiLevelType w:val="multilevel"/>
    <w:tmpl w:val="30D24608"/>
    <w:lvl w:ilvl="0">
      <w:start w:val="1"/>
      <w:numFmt w:val="bullet"/>
      <w:lvlText w:val="●"/>
      <w:lvlJc w:val="left"/>
      <w:pPr>
        <w:ind w:left="294" w:hanging="360"/>
      </w:pPr>
      <w:rPr>
        <w:rFonts w:ascii="Noto Sans Symbols" w:eastAsia="Noto Sans Symbols" w:hAnsi="Noto Sans Symbols" w:cs="Noto Sans Symbols"/>
        <w:sz w:val="20"/>
        <w:szCs w:val="20"/>
      </w:rPr>
    </w:lvl>
    <w:lvl w:ilvl="1">
      <w:start w:val="1"/>
      <w:numFmt w:val="bullet"/>
      <w:lvlText w:val="●"/>
      <w:lvlJc w:val="left"/>
      <w:pPr>
        <w:ind w:left="1014" w:hanging="360"/>
      </w:pPr>
      <w:rPr>
        <w:rFonts w:ascii="Noto Sans Symbols" w:eastAsia="Noto Sans Symbols" w:hAnsi="Noto Sans Symbols" w:cs="Noto Sans Symbols"/>
        <w:sz w:val="20"/>
        <w:szCs w:val="20"/>
      </w:rPr>
    </w:lvl>
    <w:lvl w:ilvl="2">
      <w:start w:val="1"/>
      <w:numFmt w:val="bullet"/>
      <w:lvlText w:val="●"/>
      <w:lvlJc w:val="left"/>
      <w:pPr>
        <w:ind w:left="1734" w:hanging="360"/>
      </w:pPr>
      <w:rPr>
        <w:rFonts w:ascii="Noto Sans Symbols" w:eastAsia="Noto Sans Symbols" w:hAnsi="Noto Sans Symbols" w:cs="Noto Sans Symbols"/>
        <w:sz w:val="20"/>
        <w:szCs w:val="20"/>
      </w:rPr>
    </w:lvl>
    <w:lvl w:ilvl="3">
      <w:start w:val="1"/>
      <w:numFmt w:val="bullet"/>
      <w:lvlText w:val="●"/>
      <w:lvlJc w:val="left"/>
      <w:pPr>
        <w:ind w:left="2454" w:hanging="360"/>
      </w:pPr>
      <w:rPr>
        <w:rFonts w:ascii="Noto Sans Symbols" w:eastAsia="Noto Sans Symbols" w:hAnsi="Noto Sans Symbols" w:cs="Noto Sans Symbols"/>
        <w:sz w:val="20"/>
        <w:szCs w:val="20"/>
      </w:rPr>
    </w:lvl>
    <w:lvl w:ilvl="4">
      <w:start w:val="1"/>
      <w:numFmt w:val="bullet"/>
      <w:lvlText w:val="●"/>
      <w:lvlJc w:val="left"/>
      <w:pPr>
        <w:ind w:left="3174" w:hanging="360"/>
      </w:pPr>
      <w:rPr>
        <w:rFonts w:ascii="Noto Sans Symbols" w:eastAsia="Noto Sans Symbols" w:hAnsi="Noto Sans Symbols" w:cs="Noto Sans Symbols"/>
        <w:sz w:val="20"/>
        <w:szCs w:val="20"/>
      </w:rPr>
    </w:lvl>
    <w:lvl w:ilvl="5">
      <w:start w:val="1"/>
      <w:numFmt w:val="bullet"/>
      <w:lvlText w:val="●"/>
      <w:lvlJc w:val="left"/>
      <w:pPr>
        <w:ind w:left="3894" w:hanging="360"/>
      </w:pPr>
      <w:rPr>
        <w:rFonts w:ascii="Noto Sans Symbols" w:eastAsia="Noto Sans Symbols" w:hAnsi="Noto Sans Symbols" w:cs="Noto Sans Symbols"/>
        <w:sz w:val="20"/>
        <w:szCs w:val="20"/>
      </w:rPr>
    </w:lvl>
    <w:lvl w:ilvl="6">
      <w:start w:val="1"/>
      <w:numFmt w:val="bullet"/>
      <w:lvlText w:val="●"/>
      <w:lvlJc w:val="left"/>
      <w:pPr>
        <w:ind w:left="4614" w:hanging="360"/>
      </w:pPr>
      <w:rPr>
        <w:rFonts w:ascii="Noto Sans Symbols" w:eastAsia="Noto Sans Symbols" w:hAnsi="Noto Sans Symbols" w:cs="Noto Sans Symbols"/>
        <w:sz w:val="20"/>
        <w:szCs w:val="20"/>
      </w:rPr>
    </w:lvl>
    <w:lvl w:ilvl="7">
      <w:start w:val="1"/>
      <w:numFmt w:val="bullet"/>
      <w:lvlText w:val="●"/>
      <w:lvlJc w:val="left"/>
      <w:pPr>
        <w:ind w:left="5334" w:hanging="360"/>
      </w:pPr>
      <w:rPr>
        <w:rFonts w:ascii="Noto Sans Symbols" w:eastAsia="Noto Sans Symbols" w:hAnsi="Noto Sans Symbols" w:cs="Noto Sans Symbols"/>
        <w:sz w:val="20"/>
        <w:szCs w:val="20"/>
      </w:rPr>
    </w:lvl>
    <w:lvl w:ilvl="8">
      <w:start w:val="1"/>
      <w:numFmt w:val="bullet"/>
      <w:lvlText w:val="●"/>
      <w:lvlJc w:val="left"/>
      <w:pPr>
        <w:ind w:left="6054" w:hanging="360"/>
      </w:pPr>
      <w:rPr>
        <w:rFonts w:ascii="Noto Sans Symbols" w:eastAsia="Noto Sans Symbols" w:hAnsi="Noto Sans Symbols" w:cs="Noto Sans Symbols"/>
        <w:sz w:val="20"/>
        <w:szCs w:val="20"/>
      </w:rPr>
    </w:lvl>
  </w:abstractNum>
  <w:abstractNum w:abstractNumId="2" w15:restartNumberingAfterBreak="0">
    <w:nsid w:val="10CC1B5B"/>
    <w:multiLevelType w:val="multilevel"/>
    <w:tmpl w:val="57DCE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0343C6"/>
    <w:multiLevelType w:val="multilevel"/>
    <w:tmpl w:val="7C94D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E1129E"/>
    <w:multiLevelType w:val="multilevel"/>
    <w:tmpl w:val="CD1E7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D4640"/>
    <w:multiLevelType w:val="hybridMultilevel"/>
    <w:tmpl w:val="AB48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D0D37"/>
    <w:multiLevelType w:val="multilevel"/>
    <w:tmpl w:val="60006032"/>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7" w15:restartNumberingAfterBreak="0">
    <w:nsid w:val="29EA28BE"/>
    <w:multiLevelType w:val="hybridMultilevel"/>
    <w:tmpl w:val="90F4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A02E1"/>
    <w:multiLevelType w:val="multilevel"/>
    <w:tmpl w:val="22324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2A44898"/>
    <w:multiLevelType w:val="multilevel"/>
    <w:tmpl w:val="56268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8C2037A"/>
    <w:multiLevelType w:val="multilevel"/>
    <w:tmpl w:val="23FCC70E"/>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1" w15:restartNumberingAfterBreak="0">
    <w:nsid w:val="4F830C83"/>
    <w:multiLevelType w:val="hybridMultilevel"/>
    <w:tmpl w:val="66CC3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E3311"/>
    <w:multiLevelType w:val="multilevel"/>
    <w:tmpl w:val="C66E1AC2"/>
    <w:lvl w:ilvl="0">
      <w:start w:val="5"/>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3" w15:restartNumberingAfterBreak="0">
    <w:nsid w:val="798073F2"/>
    <w:multiLevelType w:val="multilevel"/>
    <w:tmpl w:val="CBC25C8C"/>
    <w:lvl w:ilvl="0">
      <w:start w:val="4"/>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16cid:durableId="1207445101">
    <w:abstractNumId w:val="0"/>
  </w:num>
  <w:num w:numId="2" w16cid:durableId="463233735">
    <w:abstractNumId w:val="10"/>
  </w:num>
  <w:num w:numId="3" w16cid:durableId="677390671">
    <w:abstractNumId w:val="2"/>
  </w:num>
  <w:num w:numId="4" w16cid:durableId="2018772643">
    <w:abstractNumId w:val="6"/>
  </w:num>
  <w:num w:numId="5" w16cid:durableId="660307440">
    <w:abstractNumId w:val="13"/>
  </w:num>
  <w:num w:numId="6" w16cid:durableId="1871143415">
    <w:abstractNumId w:val="12"/>
  </w:num>
  <w:num w:numId="7" w16cid:durableId="1117020054">
    <w:abstractNumId w:val="1"/>
  </w:num>
  <w:num w:numId="8" w16cid:durableId="1673802787">
    <w:abstractNumId w:val="3"/>
  </w:num>
  <w:num w:numId="9" w16cid:durableId="90662280">
    <w:abstractNumId w:val="9"/>
  </w:num>
  <w:num w:numId="10" w16cid:durableId="797601864">
    <w:abstractNumId w:val="4"/>
  </w:num>
  <w:num w:numId="11" w16cid:durableId="28338348">
    <w:abstractNumId w:val="8"/>
  </w:num>
  <w:num w:numId="12" w16cid:durableId="216473568">
    <w:abstractNumId w:val="11"/>
  </w:num>
  <w:num w:numId="13" w16cid:durableId="1696492928">
    <w:abstractNumId w:val="5"/>
  </w:num>
  <w:num w:numId="14" w16cid:durableId="262153295">
    <w:abstractNumId w:val="7"/>
  </w:num>
  <w:num w:numId="15" w16cid:durableId="1563252629">
    <w:abstractNumId w:val="5"/>
    <w:lvlOverride w:ilvl="0"/>
    <w:lvlOverride w:ilvl="1"/>
    <w:lvlOverride w:ilvl="2"/>
    <w:lvlOverride w:ilvl="3"/>
    <w:lvlOverride w:ilvl="4"/>
    <w:lvlOverride w:ilvl="5"/>
    <w:lvlOverride w:ilvl="6"/>
    <w:lvlOverride w:ilvl="7"/>
    <w:lvlOverride w:ilvl="8"/>
  </w:num>
  <w:num w:numId="16" w16cid:durableId="196118517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6F"/>
    <w:rsid w:val="000124FA"/>
    <w:rsid w:val="000142D6"/>
    <w:rsid w:val="00032645"/>
    <w:rsid w:val="00034ED4"/>
    <w:rsid w:val="00053976"/>
    <w:rsid w:val="00061A49"/>
    <w:rsid w:val="00062B6F"/>
    <w:rsid w:val="00065784"/>
    <w:rsid w:val="0007192E"/>
    <w:rsid w:val="00082556"/>
    <w:rsid w:val="00090892"/>
    <w:rsid w:val="000968AA"/>
    <w:rsid w:val="000E241E"/>
    <w:rsid w:val="000E3B67"/>
    <w:rsid w:val="000F1FAE"/>
    <w:rsid w:val="000F40DA"/>
    <w:rsid w:val="001008BA"/>
    <w:rsid w:val="0010502F"/>
    <w:rsid w:val="00132C93"/>
    <w:rsid w:val="0013386F"/>
    <w:rsid w:val="001346CE"/>
    <w:rsid w:val="00134C4B"/>
    <w:rsid w:val="0015558E"/>
    <w:rsid w:val="00157031"/>
    <w:rsid w:val="001818DC"/>
    <w:rsid w:val="0018401B"/>
    <w:rsid w:val="001959B1"/>
    <w:rsid w:val="001B116B"/>
    <w:rsid w:val="001B2C56"/>
    <w:rsid w:val="001B3D8C"/>
    <w:rsid w:val="001B7BF2"/>
    <w:rsid w:val="001C0502"/>
    <w:rsid w:val="001D04EF"/>
    <w:rsid w:val="001D3639"/>
    <w:rsid w:val="001D36E9"/>
    <w:rsid w:val="001D3E93"/>
    <w:rsid w:val="001E612F"/>
    <w:rsid w:val="00203FC1"/>
    <w:rsid w:val="00204985"/>
    <w:rsid w:val="00204AE5"/>
    <w:rsid w:val="002117AA"/>
    <w:rsid w:val="002322AD"/>
    <w:rsid w:val="00237BF7"/>
    <w:rsid w:val="002508B9"/>
    <w:rsid w:val="00256A89"/>
    <w:rsid w:val="002610D7"/>
    <w:rsid w:val="002753CA"/>
    <w:rsid w:val="002820E0"/>
    <w:rsid w:val="002836AD"/>
    <w:rsid w:val="0029025B"/>
    <w:rsid w:val="002A5C7D"/>
    <w:rsid w:val="002B5F1D"/>
    <w:rsid w:val="002D3A97"/>
    <w:rsid w:val="002D3E96"/>
    <w:rsid w:val="002E0E52"/>
    <w:rsid w:val="002E27E0"/>
    <w:rsid w:val="002E7AC6"/>
    <w:rsid w:val="002F1741"/>
    <w:rsid w:val="00310265"/>
    <w:rsid w:val="003141F6"/>
    <w:rsid w:val="00314C79"/>
    <w:rsid w:val="00320B8E"/>
    <w:rsid w:val="00324A46"/>
    <w:rsid w:val="003266F9"/>
    <w:rsid w:val="00353D48"/>
    <w:rsid w:val="00354371"/>
    <w:rsid w:val="003556C8"/>
    <w:rsid w:val="00387157"/>
    <w:rsid w:val="003B3B85"/>
    <w:rsid w:val="003C1CAB"/>
    <w:rsid w:val="003C78F9"/>
    <w:rsid w:val="003D51C4"/>
    <w:rsid w:val="003E04B7"/>
    <w:rsid w:val="00404114"/>
    <w:rsid w:val="00405E79"/>
    <w:rsid w:val="00417E03"/>
    <w:rsid w:val="0045673F"/>
    <w:rsid w:val="00456972"/>
    <w:rsid w:val="004672C9"/>
    <w:rsid w:val="00491DA1"/>
    <w:rsid w:val="004A25B5"/>
    <w:rsid w:val="004A2713"/>
    <w:rsid w:val="004B140C"/>
    <w:rsid w:val="004B2530"/>
    <w:rsid w:val="004C3C0D"/>
    <w:rsid w:val="004D48D6"/>
    <w:rsid w:val="004F5B01"/>
    <w:rsid w:val="005242CE"/>
    <w:rsid w:val="005355A2"/>
    <w:rsid w:val="00543E11"/>
    <w:rsid w:val="005458FB"/>
    <w:rsid w:val="00545FD5"/>
    <w:rsid w:val="005511EF"/>
    <w:rsid w:val="005630B9"/>
    <w:rsid w:val="0056553F"/>
    <w:rsid w:val="0056771F"/>
    <w:rsid w:val="005778E5"/>
    <w:rsid w:val="00577EAB"/>
    <w:rsid w:val="005872EC"/>
    <w:rsid w:val="00591135"/>
    <w:rsid w:val="005A4AF3"/>
    <w:rsid w:val="005B199A"/>
    <w:rsid w:val="005B63E3"/>
    <w:rsid w:val="005C3B5B"/>
    <w:rsid w:val="005C7967"/>
    <w:rsid w:val="005D40EF"/>
    <w:rsid w:val="005D5B6E"/>
    <w:rsid w:val="005E24E4"/>
    <w:rsid w:val="005E6476"/>
    <w:rsid w:val="006207AE"/>
    <w:rsid w:val="00643AAD"/>
    <w:rsid w:val="006520A5"/>
    <w:rsid w:val="006649F6"/>
    <w:rsid w:val="006855E4"/>
    <w:rsid w:val="006A15C4"/>
    <w:rsid w:val="006B4D96"/>
    <w:rsid w:val="006D08E0"/>
    <w:rsid w:val="006E4E6B"/>
    <w:rsid w:val="006F1A62"/>
    <w:rsid w:val="00704FDF"/>
    <w:rsid w:val="00724C48"/>
    <w:rsid w:val="00740DF8"/>
    <w:rsid w:val="00744C2A"/>
    <w:rsid w:val="007710AE"/>
    <w:rsid w:val="0078229B"/>
    <w:rsid w:val="00795941"/>
    <w:rsid w:val="007F6E90"/>
    <w:rsid w:val="008045A3"/>
    <w:rsid w:val="0081215D"/>
    <w:rsid w:val="00820F57"/>
    <w:rsid w:val="00821285"/>
    <w:rsid w:val="00821769"/>
    <w:rsid w:val="008344F9"/>
    <w:rsid w:val="00845CA2"/>
    <w:rsid w:val="00860A6B"/>
    <w:rsid w:val="00882BA9"/>
    <w:rsid w:val="00896A67"/>
    <w:rsid w:val="008A292C"/>
    <w:rsid w:val="008A4B9E"/>
    <w:rsid w:val="008B6EE5"/>
    <w:rsid w:val="008F3522"/>
    <w:rsid w:val="00900586"/>
    <w:rsid w:val="00905980"/>
    <w:rsid w:val="0092320B"/>
    <w:rsid w:val="00943C1A"/>
    <w:rsid w:val="00954E03"/>
    <w:rsid w:val="00963331"/>
    <w:rsid w:val="00971D9D"/>
    <w:rsid w:val="0098346E"/>
    <w:rsid w:val="0098533F"/>
    <w:rsid w:val="00986F0B"/>
    <w:rsid w:val="00997E3D"/>
    <w:rsid w:val="009A3D6B"/>
    <w:rsid w:val="009A47FC"/>
    <w:rsid w:val="009A5FF2"/>
    <w:rsid w:val="009A6C37"/>
    <w:rsid w:val="009B0929"/>
    <w:rsid w:val="009B520B"/>
    <w:rsid w:val="009D1182"/>
    <w:rsid w:val="009D7BB8"/>
    <w:rsid w:val="009E77D8"/>
    <w:rsid w:val="00A01158"/>
    <w:rsid w:val="00A02B6C"/>
    <w:rsid w:val="00A03F69"/>
    <w:rsid w:val="00A0699C"/>
    <w:rsid w:val="00A27617"/>
    <w:rsid w:val="00A33CA4"/>
    <w:rsid w:val="00A50174"/>
    <w:rsid w:val="00A63277"/>
    <w:rsid w:val="00A921BB"/>
    <w:rsid w:val="00A94481"/>
    <w:rsid w:val="00AA3BDE"/>
    <w:rsid w:val="00AB53D5"/>
    <w:rsid w:val="00AD5BF5"/>
    <w:rsid w:val="00AD6FBA"/>
    <w:rsid w:val="00AD7ECD"/>
    <w:rsid w:val="00AF0511"/>
    <w:rsid w:val="00AF4DDF"/>
    <w:rsid w:val="00B14211"/>
    <w:rsid w:val="00B42191"/>
    <w:rsid w:val="00B8625F"/>
    <w:rsid w:val="00B90602"/>
    <w:rsid w:val="00BA5583"/>
    <w:rsid w:val="00BB301E"/>
    <w:rsid w:val="00BC61A0"/>
    <w:rsid w:val="00BD5116"/>
    <w:rsid w:val="00BD6B57"/>
    <w:rsid w:val="00BF736D"/>
    <w:rsid w:val="00C00301"/>
    <w:rsid w:val="00C454F7"/>
    <w:rsid w:val="00C47511"/>
    <w:rsid w:val="00C54D33"/>
    <w:rsid w:val="00C8638A"/>
    <w:rsid w:val="00C955AF"/>
    <w:rsid w:val="00CC1B2C"/>
    <w:rsid w:val="00CC680A"/>
    <w:rsid w:val="00CD6CAC"/>
    <w:rsid w:val="00CF4BCA"/>
    <w:rsid w:val="00D06500"/>
    <w:rsid w:val="00D219E8"/>
    <w:rsid w:val="00D229F0"/>
    <w:rsid w:val="00D5522C"/>
    <w:rsid w:val="00D57EB5"/>
    <w:rsid w:val="00DC2DA9"/>
    <w:rsid w:val="00DD3D3F"/>
    <w:rsid w:val="00DE316C"/>
    <w:rsid w:val="00DE5FC1"/>
    <w:rsid w:val="00E2639A"/>
    <w:rsid w:val="00E6057B"/>
    <w:rsid w:val="00E67FBA"/>
    <w:rsid w:val="00E75E2E"/>
    <w:rsid w:val="00E9525C"/>
    <w:rsid w:val="00EA2AC4"/>
    <w:rsid w:val="00EA4E27"/>
    <w:rsid w:val="00EB798C"/>
    <w:rsid w:val="00EE00A4"/>
    <w:rsid w:val="00EF61F5"/>
    <w:rsid w:val="00EF7EF2"/>
    <w:rsid w:val="00F0553A"/>
    <w:rsid w:val="00F055B8"/>
    <w:rsid w:val="00F0573F"/>
    <w:rsid w:val="00F2303D"/>
    <w:rsid w:val="00F26F1B"/>
    <w:rsid w:val="00F2757E"/>
    <w:rsid w:val="00F337B9"/>
    <w:rsid w:val="00F3463C"/>
    <w:rsid w:val="00F44A75"/>
    <w:rsid w:val="00F5035A"/>
    <w:rsid w:val="00F56214"/>
    <w:rsid w:val="00F6750D"/>
    <w:rsid w:val="00F94922"/>
    <w:rsid w:val="00F9536B"/>
    <w:rsid w:val="00FA124D"/>
    <w:rsid w:val="00FB1366"/>
    <w:rsid w:val="00FC351B"/>
    <w:rsid w:val="00FC5058"/>
    <w:rsid w:val="00FD344F"/>
    <w:rsid w:val="00FE45B0"/>
    <w:rsid w:val="00FE7108"/>
    <w:rsid w:val="03BEFC1E"/>
    <w:rsid w:val="03D5CB1A"/>
    <w:rsid w:val="0B3515DB"/>
    <w:rsid w:val="10135806"/>
    <w:rsid w:val="163AF132"/>
    <w:rsid w:val="166546FB"/>
    <w:rsid w:val="173EFBA2"/>
    <w:rsid w:val="175B6FA4"/>
    <w:rsid w:val="18138073"/>
    <w:rsid w:val="1BA75836"/>
    <w:rsid w:val="1CD04E4E"/>
    <w:rsid w:val="1D1FFA60"/>
    <w:rsid w:val="20750BD3"/>
    <w:rsid w:val="2132253F"/>
    <w:rsid w:val="2148F0C2"/>
    <w:rsid w:val="26B6B625"/>
    <w:rsid w:val="299664C0"/>
    <w:rsid w:val="29A5A759"/>
    <w:rsid w:val="2AAEB78D"/>
    <w:rsid w:val="2B544628"/>
    <w:rsid w:val="2CFF30E8"/>
    <w:rsid w:val="327041AC"/>
    <w:rsid w:val="377DC05F"/>
    <w:rsid w:val="4256BE75"/>
    <w:rsid w:val="45EBE6CE"/>
    <w:rsid w:val="4C1A2D72"/>
    <w:rsid w:val="4C677CAA"/>
    <w:rsid w:val="50BB4858"/>
    <w:rsid w:val="529450D9"/>
    <w:rsid w:val="53AB5E5B"/>
    <w:rsid w:val="54FF9014"/>
    <w:rsid w:val="55AC5B2B"/>
    <w:rsid w:val="578DFB4C"/>
    <w:rsid w:val="594E8B2E"/>
    <w:rsid w:val="5AF5D69B"/>
    <w:rsid w:val="5B16368E"/>
    <w:rsid w:val="5C220AC2"/>
    <w:rsid w:val="60838774"/>
    <w:rsid w:val="61B450B6"/>
    <w:rsid w:val="671ADF6B"/>
    <w:rsid w:val="6858805C"/>
    <w:rsid w:val="6DD10A90"/>
    <w:rsid w:val="6EED0636"/>
    <w:rsid w:val="6F5A695C"/>
    <w:rsid w:val="70D2FBB8"/>
    <w:rsid w:val="7104E19A"/>
    <w:rsid w:val="71BE67C2"/>
    <w:rsid w:val="74BE5746"/>
    <w:rsid w:val="77452741"/>
    <w:rsid w:val="78B8FF01"/>
    <w:rsid w:val="79463E53"/>
    <w:rsid w:val="7CB3EB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46FB"/>
  <w15:docId w15:val="{375951A2-F607-431F-B2FD-AE428F24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56404"/>
    <w:rPr>
      <w:color w:val="0000FF" w:themeColor="hyperlink"/>
      <w:u w:val="single"/>
    </w:rPr>
  </w:style>
  <w:style w:type="table" w:customStyle="1" w:styleId="TableGrid1">
    <w:name w:val="Table Grid1"/>
    <w:basedOn w:val="TableNormal"/>
    <w:next w:val="TableGrid"/>
    <w:rsid w:val="00656404"/>
    <w:pPr>
      <w:spacing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64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46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CF7"/>
    <w:pPr>
      <w:tabs>
        <w:tab w:val="center" w:pos="4513"/>
        <w:tab w:val="right" w:pos="9026"/>
      </w:tabs>
      <w:spacing w:after="0"/>
    </w:pPr>
  </w:style>
  <w:style w:type="character" w:customStyle="1" w:styleId="HeaderChar">
    <w:name w:val="Header Char"/>
    <w:basedOn w:val="DefaultParagraphFont"/>
    <w:link w:val="Header"/>
    <w:uiPriority w:val="99"/>
    <w:rsid w:val="00766CF7"/>
  </w:style>
  <w:style w:type="paragraph" w:styleId="Footer">
    <w:name w:val="footer"/>
    <w:basedOn w:val="Normal"/>
    <w:link w:val="FooterChar"/>
    <w:uiPriority w:val="99"/>
    <w:unhideWhenUsed/>
    <w:rsid w:val="00766CF7"/>
    <w:pPr>
      <w:tabs>
        <w:tab w:val="center" w:pos="4513"/>
        <w:tab w:val="right" w:pos="9026"/>
      </w:tabs>
      <w:spacing w:after="0"/>
    </w:pPr>
  </w:style>
  <w:style w:type="character" w:customStyle="1" w:styleId="FooterChar">
    <w:name w:val="Footer Char"/>
    <w:basedOn w:val="DefaultParagraphFont"/>
    <w:link w:val="Footer"/>
    <w:uiPriority w:val="99"/>
    <w:rsid w:val="00766CF7"/>
  </w:style>
  <w:style w:type="paragraph" w:styleId="BalloonText">
    <w:name w:val="Balloon Text"/>
    <w:basedOn w:val="Normal"/>
    <w:link w:val="BalloonTextChar"/>
    <w:uiPriority w:val="99"/>
    <w:semiHidden/>
    <w:unhideWhenUsed/>
    <w:rsid w:val="00766C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CF7"/>
    <w:rPr>
      <w:rFonts w:ascii="Tahoma" w:hAnsi="Tahoma" w:cs="Tahoma"/>
      <w:sz w:val="16"/>
      <w:szCs w:val="16"/>
    </w:rPr>
  </w:style>
  <w:style w:type="character" w:styleId="FollowedHyperlink">
    <w:name w:val="FollowedHyperlink"/>
    <w:basedOn w:val="DefaultParagraphFont"/>
    <w:uiPriority w:val="99"/>
    <w:semiHidden/>
    <w:unhideWhenUsed/>
    <w:rsid w:val="00C46305"/>
    <w:rPr>
      <w:color w:val="800080" w:themeColor="followedHyperlink"/>
      <w:u w:val="single"/>
    </w:rPr>
  </w:style>
  <w:style w:type="paragraph" w:styleId="NormalWeb">
    <w:name w:val="Normal (Web)"/>
    <w:basedOn w:val="Normal"/>
    <w:uiPriority w:val="99"/>
    <w:unhideWhenUsed/>
    <w:rsid w:val="003422C7"/>
    <w:pPr>
      <w:spacing w:after="0"/>
    </w:pPr>
    <w:rPr>
      <w:rFonts w:ascii="Times New Roman" w:hAnsi="Times New Roman"/>
      <w:sz w:val="24"/>
    </w:rPr>
  </w:style>
  <w:style w:type="paragraph" w:styleId="ListParagraph">
    <w:name w:val="List Paragraph"/>
    <w:basedOn w:val="Normal"/>
    <w:uiPriority w:val="34"/>
    <w:qFormat/>
    <w:rsid w:val="00904F5E"/>
    <w:pPr>
      <w:ind w:left="720"/>
      <w:contextualSpacing/>
    </w:pPr>
  </w:style>
  <w:style w:type="paragraph" w:styleId="CommentText">
    <w:name w:val="annotation text"/>
    <w:basedOn w:val="Normal"/>
    <w:link w:val="CommentTextChar"/>
    <w:uiPriority w:val="99"/>
    <w:unhideWhenUsed/>
    <w:rsid w:val="00E55DFA"/>
    <w:rPr>
      <w:sz w:val="20"/>
      <w:szCs w:val="20"/>
    </w:rPr>
  </w:style>
  <w:style w:type="character" w:customStyle="1" w:styleId="CommentTextChar">
    <w:name w:val="Comment Text Char"/>
    <w:basedOn w:val="DefaultParagraphFont"/>
    <w:link w:val="CommentText"/>
    <w:uiPriority w:val="99"/>
    <w:rsid w:val="00E55DFA"/>
    <w:rPr>
      <w:sz w:val="20"/>
      <w:szCs w:val="20"/>
    </w:rPr>
  </w:style>
  <w:style w:type="character" w:styleId="CommentReference">
    <w:name w:val="annotation reference"/>
    <w:basedOn w:val="DefaultParagraphFont"/>
    <w:uiPriority w:val="99"/>
    <w:semiHidden/>
    <w:unhideWhenUsed/>
    <w:rsid w:val="00E55DFA"/>
    <w:rPr>
      <w:sz w:val="16"/>
      <w:szCs w:val="16"/>
    </w:rPr>
  </w:style>
  <w:style w:type="paragraph" w:customStyle="1" w:styleId="paragraph">
    <w:name w:val="paragraph"/>
    <w:basedOn w:val="Normal"/>
    <w:rsid w:val="00E55DFA"/>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E55DFA"/>
  </w:style>
  <w:style w:type="character" w:customStyle="1" w:styleId="eop">
    <w:name w:val="eop"/>
    <w:basedOn w:val="DefaultParagraphFont"/>
    <w:rsid w:val="00E55DFA"/>
  </w:style>
  <w:style w:type="character" w:customStyle="1" w:styleId="advancedproofingissue">
    <w:name w:val="advancedproofingissue"/>
    <w:basedOn w:val="DefaultParagraphFont"/>
    <w:rsid w:val="00146693"/>
  </w:style>
  <w:style w:type="character" w:customStyle="1" w:styleId="spellingerror">
    <w:name w:val="spellingerror"/>
    <w:basedOn w:val="DefaultParagraphFont"/>
    <w:rsid w:val="00146693"/>
  </w:style>
  <w:style w:type="character" w:styleId="Strong">
    <w:name w:val="Strong"/>
    <w:basedOn w:val="DefaultParagraphFont"/>
    <w:uiPriority w:val="22"/>
    <w:qFormat/>
    <w:rsid w:val="002E0FA4"/>
    <w:rPr>
      <w:b/>
      <w:bCs/>
    </w:rPr>
  </w:style>
  <w:style w:type="paragraph" w:styleId="CommentSubject">
    <w:name w:val="annotation subject"/>
    <w:basedOn w:val="CommentText"/>
    <w:next w:val="CommentText"/>
    <w:link w:val="CommentSubjectChar"/>
    <w:uiPriority w:val="99"/>
    <w:semiHidden/>
    <w:unhideWhenUsed/>
    <w:rsid w:val="00122E67"/>
    <w:rPr>
      <w:b/>
      <w:bCs/>
    </w:rPr>
  </w:style>
  <w:style w:type="character" w:customStyle="1" w:styleId="CommentSubjectChar">
    <w:name w:val="Comment Subject Char"/>
    <w:basedOn w:val="CommentTextChar"/>
    <w:link w:val="CommentSubject"/>
    <w:uiPriority w:val="99"/>
    <w:semiHidden/>
    <w:rsid w:val="00122E67"/>
    <w:rPr>
      <w:b/>
      <w:bCs/>
      <w:sz w:val="20"/>
      <w:szCs w:val="20"/>
    </w:rPr>
  </w:style>
  <w:style w:type="character" w:styleId="UnresolvedMention">
    <w:name w:val="Unresolved Mention"/>
    <w:basedOn w:val="DefaultParagraphFont"/>
    <w:uiPriority w:val="99"/>
    <w:semiHidden/>
    <w:unhideWhenUsed/>
    <w:rsid w:val="000A5EBA"/>
    <w:rPr>
      <w:color w:val="605E5C"/>
      <w:shd w:val="clear" w:color="auto" w:fill="E1DFDD"/>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pPr>
    <w:rPr>
      <w:rFonts w:ascii="Times New Roman" w:eastAsia="Times New Roman" w:hAnsi="Times New Roman" w:cs="Times New Roman"/>
      <w:sz w:val="20"/>
      <w:szCs w:val="20"/>
    </w:rPr>
    <w:tblPr>
      <w:tblStyleRowBandSize w:val="1"/>
      <w:tblStyleColBandSize w:val="1"/>
    </w:tblPr>
  </w:style>
  <w:style w:type="paragraph" w:styleId="Revision">
    <w:name w:val="Revision"/>
    <w:hidden/>
    <w:uiPriority w:val="99"/>
    <w:semiHidden/>
    <w:rsid w:val="002E7AC6"/>
    <w:pPr>
      <w:spacing w:after="0"/>
    </w:pPr>
  </w:style>
  <w:style w:type="character" w:styleId="Mention">
    <w:name w:val="Mention"/>
    <w:basedOn w:val="DefaultParagraphFont"/>
    <w:uiPriority w:val="99"/>
    <w:unhideWhenUsed/>
    <w:rsid w:val="005511E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3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dthingsfoundation.org/datab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dthingsfoundation.org/datab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4aa2fe-cf22-498c-b396-cc466987b9b7">
      <Terms xmlns="http://schemas.microsoft.com/office/infopath/2007/PartnerControls"/>
    </lcf76f155ced4ddcb4097134ff3c332f>
    <TaxCatchAll xmlns="2619481e-ad5b-4cd3-87bd-abc0fd9eb282"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kHzA7ocYMzikPechhpta+4Dq3Og==">AMUW2mVekqw7aHqnwDWIiICubdUNC61W7GR0CTc7vZKtDQ5PILNDIuMKDDvlU4YvCF8bFMKTI99W0pxTLYQPpqvrfsh0Cc9dhean8KWrH0e4n3QdkiwVqEo=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DFE277FA140B4FA99AB4DD1FBC88D4" ma:contentTypeVersion="13" ma:contentTypeDescription="Create a new document." ma:contentTypeScope="" ma:versionID="a4f5f06601a11e5bc8b724b9dcd446e7">
  <xsd:schema xmlns:xsd="http://www.w3.org/2001/XMLSchema" xmlns:xs="http://www.w3.org/2001/XMLSchema" xmlns:p="http://schemas.microsoft.com/office/2006/metadata/properties" xmlns:ns2="814aa2fe-cf22-498c-b396-cc466987b9b7" xmlns:ns3="2619481e-ad5b-4cd3-87bd-abc0fd9eb282" targetNamespace="http://schemas.microsoft.com/office/2006/metadata/properties" ma:root="true" ma:fieldsID="0b43ef50d029a36ae9b5ee7e530d9bfd" ns2:_="" ns3:_="">
    <xsd:import namespace="814aa2fe-cf22-498c-b396-cc466987b9b7"/>
    <xsd:import namespace="2619481e-ad5b-4cd3-87bd-abc0fd9eb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aa2fe-cf22-498c-b396-cc466987b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488da1-0b81-4a4f-8e2c-43031a29fa1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9481e-ad5b-4cd3-87bd-abc0fd9eb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77f2716-8778-46be-8e99-edd7d5345830}" ma:internalName="TaxCatchAll" ma:showField="CatchAllData" ma:web="2619481e-ad5b-4cd3-87bd-abc0fd9eb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F3D6F-C919-49BF-8F07-75AC3FB255B7}">
  <ds:schemaRefs>
    <ds:schemaRef ds:uri="http://schemas.microsoft.com/office/2006/metadata/properties"/>
    <ds:schemaRef ds:uri="http://schemas.microsoft.com/office/infopath/2007/PartnerControls"/>
    <ds:schemaRef ds:uri="814aa2fe-cf22-498c-b396-cc466987b9b7"/>
    <ds:schemaRef ds:uri="2619481e-ad5b-4cd3-87bd-abc0fd9eb28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B1C5491-673A-492C-948C-619F18EE9DFC}">
  <ds:schemaRefs>
    <ds:schemaRef ds:uri="http://schemas.microsoft.com/sharepoint/v3/contenttype/forms"/>
  </ds:schemaRefs>
</ds:datastoreItem>
</file>

<file path=customXml/itemProps4.xml><?xml version="1.0" encoding="utf-8"?>
<ds:datastoreItem xmlns:ds="http://schemas.openxmlformats.org/officeDocument/2006/customXml" ds:itemID="{E66E4997-3343-4926-8C9E-34F33312C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aa2fe-cf22-498c-b396-cc466987b9b7"/>
    <ds:schemaRef ds:uri="2619481e-ad5b-4cd3-87bd-abc0fd9eb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Links>
    <vt:vector size="6" baseType="variant">
      <vt:variant>
        <vt:i4>6946855</vt:i4>
      </vt:variant>
      <vt:variant>
        <vt:i4>0</vt:i4>
      </vt:variant>
      <vt:variant>
        <vt:i4>0</vt:i4>
      </vt:variant>
      <vt:variant>
        <vt:i4>5</vt:i4>
      </vt:variant>
      <vt:variant>
        <vt:lpwstr>https://www.goodthingsfoundation.org/databank/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Matthew.Lloyd</dc:creator>
  <cp:keywords/>
  <cp:lastModifiedBy>David Madge</cp:lastModifiedBy>
  <cp:revision>13</cp:revision>
  <cp:lastPrinted>2024-04-08T14:06:00Z</cp:lastPrinted>
  <dcterms:created xsi:type="dcterms:W3CDTF">2024-04-08T15:00:00Z</dcterms:created>
  <dcterms:modified xsi:type="dcterms:W3CDTF">2024-05-01T14:19:00Z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0x01010086DFE277FA140B4FA99AB4DD1FBC88D4</vt:lpwstr>
  </property>
  <property fmtid="{D5CDD505-2E9C-101B-9397-08002B2CF9AE}" pid="3" name="Objective-Id">
    <vt:lpwstr>A31816009</vt:lpwstr>
  </property>
  <property fmtid="{D5CDD505-2E9C-101B-9397-08002B2CF9AE}" pid="4" name="Objective-Title">
    <vt:lpwstr>Communities for Work Device Loan Agreement and Guidance (Draft) MD comments v.2</vt:lpwstr>
  </property>
  <property fmtid="{D5CDD505-2E9C-101B-9397-08002B2CF9AE}" pid="5" name="Objective-Description">
    <vt:lpwstr/>
  </property>
  <property fmtid="{D5CDD505-2E9C-101B-9397-08002B2CF9AE}" pid="6" name="Objective-CreationStamp">
    <vt:filetime>2020-10-14T09:07:51Z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2020-10-21T10:27:49Z</vt:filetime>
  </property>
  <property fmtid="{D5CDD505-2E9C-101B-9397-08002B2CF9AE}" pid="10" name="Objective-ModificationStamp">
    <vt:filetime>2020-10-21T10:27:49Z</vt:filetime>
  </property>
  <property fmtid="{D5CDD505-2E9C-101B-9397-08002B2CF9AE}" pid="11" name="Objective-Owner">
    <vt:lpwstr>Thomas, Lisa (EPS-Prosperous Futures)</vt:lpwstr>
  </property>
  <property fmtid="{D5CDD505-2E9C-101B-9397-08002B2CF9AE}" pid="12" name="Objective-Path">
    <vt:lpwstr>Objective Global Folder:Business File Plan:Education &amp; Public Services (EPS):Education &amp; Public Services (EPS) - Communities &amp; Tackling Poverty - Communities Division:1 - Save:CTP - COMD - Policy Units:CTP - COMD - Communities for Work Plus (CfW+):Adminis</vt:lpwstr>
  </property>
  <property fmtid="{D5CDD505-2E9C-101B-9397-08002B2CF9AE}" pid="13" name="Objective-Parent">
    <vt:lpwstr>CfW+ IT Loan Scheme</vt:lpwstr>
  </property>
  <property fmtid="{D5CDD505-2E9C-101B-9397-08002B2CF9AE}" pid="14" name="Objective-State">
    <vt:lpwstr>Published</vt:lpwstr>
  </property>
  <property fmtid="{D5CDD505-2E9C-101B-9397-08002B2CF9AE}" pid="15" name="Objective-VersionId">
    <vt:lpwstr>vA63397294</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2020-10-13T23:00:00Z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rder">
    <vt:r8>4686100</vt:r8>
  </property>
  <property fmtid="{D5CDD505-2E9C-101B-9397-08002B2CF9AE}" pid="29" name="MediaServiceImageTags">
    <vt:lpwstr/>
  </property>
</Properties>
</file>